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DB8" w:rsidRDefault="007D5DB8" w:rsidP="007D5DB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Приложение 2</w:t>
      </w:r>
    </w:p>
    <w:p w:rsidR="007D5DB8" w:rsidRDefault="007D5DB8" w:rsidP="007D5DB8">
      <w:pPr>
        <w:spacing w:after="0" w:line="240" w:lineRule="auto"/>
        <w:jc w:val="right"/>
        <w:rPr>
          <w:rFonts w:ascii="Times New Roman" w:hAnsi="Times New Roman" w:cs="Times New Roman"/>
          <w:b/>
          <w:i/>
          <w:sz w:val="24"/>
          <w:szCs w:val="24"/>
        </w:rPr>
      </w:pPr>
      <w:r>
        <w:rPr>
          <w:rFonts w:ascii="Times New Roman" w:hAnsi="Times New Roman" w:cs="Times New Roman"/>
          <w:bCs/>
          <w:sz w:val="24"/>
          <w:szCs w:val="24"/>
        </w:rPr>
        <w:t>к ООП по</w:t>
      </w:r>
      <w:r>
        <w:rPr>
          <w:rFonts w:ascii="Times New Roman" w:hAnsi="Times New Roman" w:cs="Times New Roman"/>
          <w:b/>
          <w:sz w:val="24"/>
          <w:szCs w:val="24"/>
        </w:rPr>
        <w:t xml:space="preserve"> </w:t>
      </w:r>
      <w:r>
        <w:rPr>
          <w:rFonts w:ascii="Times New Roman" w:hAnsi="Times New Roman" w:cs="Times New Roman"/>
          <w:i/>
          <w:iCs/>
          <w:sz w:val="24"/>
          <w:szCs w:val="24"/>
        </w:rPr>
        <w:t>профессии/специальности</w:t>
      </w:r>
      <w:r>
        <w:rPr>
          <w:rFonts w:ascii="Times New Roman" w:hAnsi="Times New Roman" w:cs="Times New Roman"/>
          <w:b/>
          <w:i/>
          <w:sz w:val="24"/>
          <w:szCs w:val="24"/>
        </w:rPr>
        <w:t xml:space="preserve"> </w:t>
      </w:r>
      <w:r>
        <w:rPr>
          <w:rFonts w:ascii="Times New Roman" w:hAnsi="Times New Roman" w:cs="Times New Roman"/>
          <w:b/>
          <w:i/>
          <w:sz w:val="24"/>
          <w:szCs w:val="24"/>
        </w:rPr>
        <w:br/>
      </w:r>
      <w:r w:rsidRPr="007D5DB8">
        <w:rPr>
          <w:rFonts w:ascii="Times New Roman" w:hAnsi="Times New Roman" w:cs="Times New Roman"/>
          <w:i/>
          <w:sz w:val="24"/>
          <w:szCs w:val="24"/>
        </w:rPr>
        <w:t>43.01.09 Повар, кондитер</w:t>
      </w:r>
    </w:p>
    <w:p w:rsidR="007D5DB8" w:rsidRDefault="007D5DB8" w:rsidP="007D5DB8">
      <w:pPr>
        <w:spacing w:after="0"/>
        <w:jc w:val="center"/>
        <w:rPr>
          <w:rFonts w:ascii="Times New Roman" w:hAnsi="Times New Roman"/>
          <w:b/>
          <w:i/>
        </w:rPr>
      </w:pPr>
    </w:p>
    <w:p w:rsidR="007D5DB8" w:rsidRDefault="007D5DB8" w:rsidP="007D5DB8">
      <w:pPr>
        <w:spacing w:after="0" w:line="240" w:lineRule="auto"/>
        <w:jc w:val="center"/>
        <w:rPr>
          <w:rFonts w:ascii="Times New Roman" w:hAnsi="Times New Roman"/>
          <w:sz w:val="28"/>
          <w:szCs w:val="28"/>
        </w:rPr>
      </w:pPr>
      <w:r>
        <w:rPr>
          <w:rFonts w:ascii="Times New Roman" w:hAnsi="Times New Roman"/>
          <w:sz w:val="28"/>
          <w:szCs w:val="28"/>
        </w:rPr>
        <w:t xml:space="preserve">ГОСУДАРСТВЕННОЕ АВТОНОМНОЕ ПРОФЕССИОНАЛЬНОЕ  ОБРАЗОВАТЕЛЬНОЕ УЧРЕЖДЕНИЕ </w:t>
      </w:r>
    </w:p>
    <w:p w:rsidR="007D5DB8" w:rsidRDefault="007D5DB8" w:rsidP="007D5DB8">
      <w:pPr>
        <w:spacing w:after="0" w:line="240" w:lineRule="auto"/>
        <w:jc w:val="center"/>
        <w:rPr>
          <w:rFonts w:ascii="Times New Roman" w:hAnsi="Times New Roman"/>
          <w:sz w:val="28"/>
          <w:szCs w:val="28"/>
        </w:rPr>
      </w:pPr>
      <w:r>
        <w:rPr>
          <w:rFonts w:ascii="Times New Roman" w:hAnsi="Times New Roman"/>
          <w:sz w:val="28"/>
          <w:szCs w:val="28"/>
        </w:rPr>
        <w:t>«БАВЛИНСКИЙ АГРАРНЫЙ КОЛЛЕДЖ»</w:t>
      </w:r>
    </w:p>
    <w:p w:rsidR="007D5DB8" w:rsidRDefault="007D5DB8" w:rsidP="007D5DB8">
      <w:pPr>
        <w:spacing w:after="0" w:line="360" w:lineRule="auto"/>
        <w:jc w:val="center"/>
        <w:rPr>
          <w:rFonts w:ascii="Times New Roman" w:hAnsi="Times New Roman"/>
          <w:sz w:val="28"/>
          <w:szCs w:val="28"/>
        </w:rPr>
      </w:pPr>
    </w:p>
    <w:p w:rsidR="007D5DB8" w:rsidRDefault="007D5DB8" w:rsidP="007D5DB8">
      <w:pPr>
        <w:spacing w:after="160" w:line="360" w:lineRule="auto"/>
        <w:jc w:val="center"/>
        <w:rPr>
          <w:rFonts w:ascii="Times New Roman" w:hAnsi="Times New Roman"/>
          <w:sz w:val="28"/>
          <w:szCs w:val="28"/>
        </w:rPr>
      </w:pPr>
    </w:p>
    <w:p w:rsidR="007D5DB8" w:rsidRDefault="007D5DB8" w:rsidP="007D5DB8">
      <w:pPr>
        <w:spacing w:after="0" w:line="240" w:lineRule="auto"/>
        <w:jc w:val="right"/>
        <w:rPr>
          <w:rFonts w:ascii="Times New Roman" w:hAnsi="Times New Roman"/>
          <w:sz w:val="28"/>
          <w:szCs w:val="28"/>
        </w:rPr>
      </w:pPr>
      <w:r>
        <w:rPr>
          <w:rFonts w:ascii="Times New Roman" w:hAnsi="Times New Roman"/>
          <w:sz w:val="28"/>
          <w:szCs w:val="28"/>
        </w:rPr>
        <w:t xml:space="preserve">УТВЕРЖДАЮ </w:t>
      </w:r>
    </w:p>
    <w:p w:rsidR="007D5DB8" w:rsidRDefault="007D5DB8" w:rsidP="007D5DB8">
      <w:pPr>
        <w:spacing w:after="0" w:line="240" w:lineRule="auto"/>
        <w:jc w:val="right"/>
        <w:rPr>
          <w:rFonts w:ascii="Times New Roman" w:hAnsi="Times New Roman"/>
          <w:sz w:val="28"/>
          <w:szCs w:val="28"/>
        </w:rPr>
      </w:pPr>
      <w:r>
        <w:rPr>
          <w:rFonts w:ascii="Times New Roman" w:hAnsi="Times New Roman"/>
          <w:sz w:val="28"/>
          <w:szCs w:val="28"/>
        </w:rPr>
        <w:t xml:space="preserve">Директор ГАПОУ </w:t>
      </w:r>
    </w:p>
    <w:p w:rsidR="007D5DB8" w:rsidRDefault="007D5DB8" w:rsidP="007D5DB8">
      <w:pPr>
        <w:spacing w:after="0" w:line="240" w:lineRule="auto"/>
        <w:jc w:val="right"/>
        <w:rPr>
          <w:rFonts w:ascii="Times New Roman" w:hAnsi="Times New Roman"/>
          <w:sz w:val="28"/>
          <w:szCs w:val="28"/>
        </w:rPr>
      </w:pPr>
      <w:r>
        <w:rPr>
          <w:rFonts w:ascii="Times New Roman" w:hAnsi="Times New Roman"/>
          <w:sz w:val="28"/>
          <w:szCs w:val="28"/>
        </w:rPr>
        <w:t>«Бавлинский аграрный колледж»</w:t>
      </w:r>
    </w:p>
    <w:p w:rsidR="007D5DB8" w:rsidRDefault="007D5DB8" w:rsidP="007D5DB8">
      <w:pPr>
        <w:spacing w:after="0" w:line="240" w:lineRule="auto"/>
        <w:jc w:val="right"/>
        <w:rPr>
          <w:rFonts w:ascii="Times New Roman" w:hAnsi="Times New Roman"/>
          <w:sz w:val="28"/>
          <w:szCs w:val="28"/>
        </w:rPr>
      </w:pPr>
      <w:r>
        <w:rPr>
          <w:rFonts w:ascii="Times New Roman" w:hAnsi="Times New Roman"/>
          <w:sz w:val="28"/>
          <w:szCs w:val="28"/>
        </w:rPr>
        <w:t>_____________ В.Л.Шафиков</w:t>
      </w:r>
    </w:p>
    <w:p w:rsidR="007D5DB8" w:rsidRDefault="007D5DB8" w:rsidP="007D5DB8">
      <w:pPr>
        <w:spacing w:after="0" w:line="240" w:lineRule="auto"/>
        <w:jc w:val="center"/>
        <w:rPr>
          <w:rFonts w:ascii="Times New Roman" w:hAnsi="Times New Roman"/>
          <w:b/>
          <w:i/>
        </w:rPr>
      </w:pPr>
      <w:r>
        <w:rPr>
          <w:rFonts w:ascii="Times New Roman" w:hAnsi="Times New Roman"/>
          <w:sz w:val="28"/>
          <w:szCs w:val="28"/>
        </w:rPr>
        <w:t xml:space="preserve">                                                                 «_______» ________________2023 г</w:t>
      </w:r>
    </w:p>
    <w:p w:rsidR="007D5DB8" w:rsidRDefault="007D5DB8" w:rsidP="007D5DB8">
      <w:pPr>
        <w:jc w:val="center"/>
        <w:rPr>
          <w:rFonts w:ascii="Times New Roman" w:hAnsi="Times New Roman"/>
          <w:b/>
          <w:i/>
        </w:rPr>
      </w:pPr>
    </w:p>
    <w:p w:rsidR="007D5DB8" w:rsidRDefault="007D5DB8" w:rsidP="007D5DB8">
      <w:pPr>
        <w:jc w:val="center"/>
        <w:rPr>
          <w:rFonts w:ascii="Times New Roman" w:hAnsi="Times New Roman"/>
          <w:b/>
          <w:i/>
        </w:rPr>
      </w:pPr>
    </w:p>
    <w:p w:rsidR="007D5DB8" w:rsidRDefault="007D5DB8" w:rsidP="007D5DB8">
      <w:pPr>
        <w:jc w:val="center"/>
        <w:rPr>
          <w:rFonts w:ascii="Times New Roman" w:hAnsi="Times New Roman"/>
          <w:b/>
          <w:sz w:val="24"/>
          <w:szCs w:val="24"/>
        </w:rPr>
      </w:pPr>
      <w:r>
        <w:rPr>
          <w:rFonts w:ascii="Times New Roman" w:hAnsi="Times New Roman"/>
          <w:b/>
          <w:sz w:val="24"/>
          <w:szCs w:val="24"/>
        </w:rPr>
        <w:t xml:space="preserve">  РАБОЧАЯ ПРОГРАММА УЧЕБНОЙ ДИСЦИПЛИНЫ</w:t>
      </w:r>
    </w:p>
    <w:p w:rsidR="007D5DB8" w:rsidRDefault="007D5DB8" w:rsidP="007D5DB8">
      <w:pPr>
        <w:jc w:val="center"/>
        <w:rPr>
          <w:rFonts w:ascii="Times New Roman" w:hAnsi="Times New Roman"/>
          <w:b/>
          <w:i/>
          <w:sz w:val="24"/>
          <w:szCs w:val="24"/>
          <w:u w:val="single"/>
        </w:rPr>
      </w:pPr>
    </w:p>
    <w:p w:rsidR="007D5DB8" w:rsidRDefault="007D5DB8" w:rsidP="007D5DB8">
      <w:pPr>
        <w:spacing w:after="160" w:line="360" w:lineRule="auto"/>
        <w:jc w:val="center"/>
        <w:rPr>
          <w:rFonts w:ascii="Times New Roman" w:hAnsi="Times New Roman"/>
          <w:sz w:val="28"/>
          <w:szCs w:val="28"/>
        </w:rPr>
      </w:pPr>
      <w:r>
        <w:rPr>
          <w:rFonts w:ascii="Times New Roman" w:hAnsi="Times New Roman"/>
          <w:sz w:val="28"/>
          <w:szCs w:val="28"/>
        </w:rPr>
        <w:t xml:space="preserve">ОУД. 04  МАТЕМАТИКА </w:t>
      </w:r>
    </w:p>
    <w:p w:rsidR="007D5DB8" w:rsidRPr="007D5DB8" w:rsidRDefault="007D5DB8" w:rsidP="007D5DB8">
      <w:pPr>
        <w:jc w:val="center"/>
        <w:rPr>
          <w:rFonts w:ascii="Times New Roman" w:hAnsi="Times New Roman" w:cs="Times New Roman"/>
          <w:b/>
          <w:i/>
          <w:sz w:val="28"/>
          <w:szCs w:val="28"/>
        </w:rPr>
      </w:pPr>
      <w:r w:rsidRPr="007D5DB8">
        <w:rPr>
          <w:rFonts w:ascii="Times New Roman" w:hAnsi="Times New Roman" w:cs="Times New Roman"/>
          <w:sz w:val="28"/>
          <w:szCs w:val="28"/>
        </w:rPr>
        <w:t>43.01.09 Повар, кондитер</w:t>
      </w:r>
    </w:p>
    <w:p w:rsidR="007D5DB8" w:rsidRDefault="007D5DB8" w:rsidP="007D5DB8">
      <w:pPr>
        <w:rPr>
          <w:rFonts w:ascii="Times New Roman" w:hAnsi="Times New Roman"/>
          <w:b/>
          <w:i/>
        </w:rPr>
      </w:pPr>
    </w:p>
    <w:p w:rsidR="007D5DB8" w:rsidRDefault="007D5DB8" w:rsidP="007D5DB8">
      <w:pPr>
        <w:rPr>
          <w:rFonts w:ascii="Times New Roman" w:hAnsi="Times New Roman"/>
          <w:b/>
          <w:i/>
        </w:rPr>
      </w:pPr>
    </w:p>
    <w:p w:rsidR="007D5DB8" w:rsidRDefault="007D5DB8" w:rsidP="007D5DB8">
      <w:pPr>
        <w:rPr>
          <w:rFonts w:ascii="Times New Roman" w:hAnsi="Times New Roman"/>
          <w:b/>
          <w:i/>
        </w:rPr>
      </w:pPr>
    </w:p>
    <w:p w:rsidR="007D5DB8" w:rsidRDefault="007D5DB8" w:rsidP="007D5DB8">
      <w:pPr>
        <w:rPr>
          <w:rFonts w:ascii="Times New Roman" w:hAnsi="Times New Roman"/>
          <w:b/>
          <w:i/>
        </w:rPr>
      </w:pPr>
    </w:p>
    <w:p w:rsidR="007D5DB8" w:rsidRDefault="007D5DB8" w:rsidP="007D5DB8">
      <w:pPr>
        <w:rPr>
          <w:rFonts w:ascii="Times New Roman" w:hAnsi="Times New Roman"/>
          <w:b/>
          <w:i/>
        </w:rPr>
      </w:pPr>
    </w:p>
    <w:p w:rsidR="007D5DB8" w:rsidRDefault="007D5DB8" w:rsidP="007D5DB8">
      <w:pPr>
        <w:rPr>
          <w:rFonts w:ascii="Times New Roman" w:hAnsi="Times New Roman"/>
          <w:b/>
          <w:i/>
        </w:rPr>
      </w:pPr>
    </w:p>
    <w:p w:rsidR="007D5DB8" w:rsidRDefault="007D5DB8" w:rsidP="007D5DB8">
      <w:pPr>
        <w:rPr>
          <w:rFonts w:ascii="Times New Roman" w:hAnsi="Times New Roman"/>
          <w:b/>
          <w:i/>
        </w:rPr>
      </w:pPr>
    </w:p>
    <w:p w:rsidR="007D5DB8" w:rsidRDefault="007D5DB8" w:rsidP="007D5DB8">
      <w:pPr>
        <w:rPr>
          <w:rFonts w:ascii="Times New Roman" w:hAnsi="Times New Roman"/>
          <w:b/>
          <w:i/>
        </w:rPr>
      </w:pPr>
    </w:p>
    <w:p w:rsidR="007D5DB8" w:rsidRDefault="007D5DB8" w:rsidP="007D5DB8">
      <w:pPr>
        <w:rPr>
          <w:rFonts w:ascii="Times New Roman" w:hAnsi="Times New Roman"/>
          <w:b/>
          <w:i/>
        </w:rPr>
      </w:pPr>
    </w:p>
    <w:p w:rsidR="007E64F0" w:rsidRDefault="007D5DB8" w:rsidP="007D5DB8">
      <w:pPr>
        <w:widowControl w:val="0"/>
        <w:suppressAutoHyphens/>
        <w:autoSpaceDE w:val="0"/>
        <w:autoSpaceDN w:val="0"/>
        <w:adjustRightInd w:val="0"/>
        <w:jc w:val="center"/>
        <w:rPr>
          <w:rFonts w:ascii="Times New Roman" w:hAnsi="Times New Roman"/>
          <w:b/>
          <w:bCs/>
          <w:i/>
          <w:sz w:val="24"/>
          <w:szCs w:val="24"/>
        </w:rPr>
      </w:pPr>
      <w:r>
        <w:rPr>
          <w:rFonts w:ascii="Times New Roman" w:hAnsi="Times New Roman"/>
          <w:b/>
          <w:bCs/>
          <w:i/>
          <w:sz w:val="24"/>
          <w:szCs w:val="24"/>
        </w:rPr>
        <w:t>2023 г.</w:t>
      </w:r>
    </w:p>
    <w:p w:rsidR="007D5DB8" w:rsidRDefault="007D5DB8" w:rsidP="007D5DB8">
      <w:pPr>
        <w:widowControl w:val="0"/>
        <w:suppressAutoHyphens/>
        <w:autoSpaceDE w:val="0"/>
        <w:autoSpaceDN w:val="0"/>
        <w:adjustRightInd w:val="0"/>
        <w:jc w:val="center"/>
        <w:rPr>
          <w:rFonts w:ascii="Times New Roman" w:hAnsi="Times New Roman"/>
          <w:b/>
          <w:bCs/>
          <w:i/>
          <w:sz w:val="24"/>
          <w:szCs w:val="24"/>
        </w:rPr>
      </w:pPr>
    </w:p>
    <w:p w:rsidR="007D5DB8" w:rsidRDefault="007D5DB8" w:rsidP="007D5DB8">
      <w:pPr>
        <w:widowControl w:val="0"/>
        <w:suppressAutoHyphens/>
        <w:autoSpaceDE w:val="0"/>
        <w:autoSpaceDN w:val="0"/>
        <w:adjustRightInd w:val="0"/>
        <w:jc w:val="center"/>
        <w:rPr>
          <w:rFonts w:ascii="Times New Roman" w:hAnsi="Times New Roman"/>
          <w:b/>
          <w:bCs/>
          <w:i/>
          <w:sz w:val="24"/>
          <w:szCs w:val="24"/>
        </w:rPr>
      </w:pPr>
    </w:p>
    <w:p w:rsidR="007D5DB8" w:rsidRPr="003C0C27" w:rsidRDefault="007D5DB8" w:rsidP="007D5DB8">
      <w:pPr>
        <w:widowControl w:val="0"/>
        <w:suppressAutoHyphens/>
        <w:autoSpaceDE w:val="0"/>
        <w:autoSpaceDN w:val="0"/>
        <w:adjustRightInd w:val="0"/>
        <w:jc w:val="center"/>
      </w:pPr>
    </w:p>
    <w:p w:rsidR="007E64F0" w:rsidRPr="007E64F0" w:rsidRDefault="007E64F0" w:rsidP="007E64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sidRPr="007E64F0">
        <w:rPr>
          <w:b/>
        </w:rPr>
        <w:lastRenderedPageBreak/>
        <w:t xml:space="preserve">СОДЕРЖАНИЕ </w:t>
      </w:r>
    </w:p>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tbl>
      <w:tblPr>
        <w:tblW w:w="0" w:type="auto"/>
        <w:tblLook w:val="01E0"/>
      </w:tblPr>
      <w:tblGrid>
        <w:gridCol w:w="7501"/>
        <w:gridCol w:w="1854"/>
      </w:tblGrid>
      <w:tr w:rsidR="00AE0B03" w:rsidRPr="004F3587" w:rsidTr="00AE0B03">
        <w:tc>
          <w:tcPr>
            <w:tcW w:w="7501" w:type="dxa"/>
          </w:tcPr>
          <w:p w:rsidR="00AE0B03" w:rsidRPr="004F3587" w:rsidRDefault="00AE0B03" w:rsidP="00AE0B03">
            <w:pPr>
              <w:numPr>
                <w:ilvl w:val="0"/>
                <w:numId w:val="8"/>
              </w:numPr>
              <w:suppressAutoHyphens/>
              <w:rPr>
                <w:rFonts w:ascii="Times New Roman" w:hAnsi="Times New Roman"/>
                <w:b/>
                <w:sz w:val="24"/>
                <w:szCs w:val="24"/>
              </w:rPr>
            </w:pPr>
            <w:r w:rsidRPr="004F3587">
              <w:rPr>
                <w:rFonts w:ascii="Times New Roman" w:hAnsi="Times New Roman"/>
                <w:b/>
                <w:sz w:val="24"/>
                <w:szCs w:val="24"/>
              </w:rPr>
              <w:t>ОБЩАЯ ХАРАКТЕРИСТИКА РАБОЧЕЙ ПРОГРАММЫ УЧЕБНОЙ ДИСЦИПЛИНЫ</w:t>
            </w:r>
          </w:p>
        </w:tc>
        <w:tc>
          <w:tcPr>
            <w:tcW w:w="1854" w:type="dxa"/>
          </w:tcPr>
          <w:p w:rsidR="00AE0B03" w:rsidRPr="004F3587" w:rsidRDefault="00AE0B03" w:rsidP="00AE0B03">
            <w:pPr>
              <w:rPr>
                <w:rFonts w:ascii="Times New Roman" w:hAnsi="Times New Roman"/>
                <w:b/>
                <w:sz w:val="24"/>
                <w:szCs w:val="24"/>
              </w:rPr>
            </w:pPr>
          </w:p>
        </w:tc>
      </w:tr>
      <w:tr w:rsidR="00AE0B03" w:rsidRPr="004F3587" w:rsidTr="00AE0B03">
        <w:tc>
          <w:tcPr>
            <w:tcW w:w="7501" w:type="dxa"/>
          </w:tcPr>
          <w:p w:rsidR="00AE0B03" w:rsidRPr="004F3587" w:rsidRDefault="00AE0B03" w:rsidP="00AE0B03">
            <w:pPr>
              <w:numPr>
                <w:ilvl w:val="0"/>
                <w:numId w:val="8"/>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AE0B03" w:rsidRPr="004F3587" w:rsidRDefault="00AE0B03" w:rsidP="00AE0B03">
            <w:pPr>
              <w:numPr>
                <w:ilvl w:val="0"/>
                <w:numId w:val="8"/>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AE0B03" w:rsidRPr="004F3587" w:rsidRDefault="00AE0B03" w:rsidP="00AE0B03">
            <w:pPr>
              <w:ind w:left="644"/>
              <w:rPr>
                <w:rFonts w:ascii="Times New Roman" w:hAnsi="Times New Roman"/>
                <w:b/>
                <w:sz w:val="24"/>
                <w:szCs w:val="24"/>
              </w:rPr>
            </w:pPr>
          </w:p>
        </w:tc>
      </w:tr>
      <w:tr w:rsidR="00AE0B03" w:rsidRPr="004F3587" w:rsidTr="00AE0B03">
        <w:tc>
          <w:tcPr>
            <w:tcW w:w="7501" w:type="dxa"/>
          </w:tcPr>
          <w:p w:rsidR="00AE0B03" w:rsidRPr="004F3587" w:rsidRDefault="00AE0B03" w:rsidP="00AE0B03">
            <w:pPr>
              <w:numPr>
                <w:ilvl w:val="0"/>
                <w:numId w:val="8"/>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AE0B03" w:rsidRPr="004F3587" w:rsidRDefault="00AE0B03" w:rsidP="00AE0B03">
            <w:pPr>
              <w:suppressAutoHyphens/>
              <w:rPr>
                <w:rFonts w:ascii="Times New Roman" w:hAnsi="Times New Roman"/>
                <w:b/>
                <w:sz w:val="24"/>
                <w:szCs w:val="24"/>
              </w:rPr>
            </w:pPr>
          </w:p>
        </w:tc>
        <w:tc>
          <w:tcPr>
            <w:tcW w:w="1854" w:type="dxa"/>
          </w:tcPr>
          <w:p w:rsidR="00AE0B03" w:rsidRPr="004F3587" w:rsidRDefault="00AE0B03" w:rsidP="00AE0B03">
            <w:pPr>
              <w:rPr>
                <w:rFonts w:ascii="Times New Roman" w:hAnsi="Times New Roman"/>
                <w:b/>
                <w:sz w:val="24"/>
                <w:szCs w:val="24"/>
              </w:rPr>
            </w:pPr>
          </w:p>
        </w:tc>
      </w:tr>
    </w:tbl>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0B03" w:rsidRDefault="00AE0B03"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0B03" w:rsidRDefault="00AE0B03"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0B03" w:rsidRDefault="00AE0B03"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0B03" w:rsidRDefault="00AE0B03"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0B03" w:rsidRDefault="00AE0B03"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0B03" w:rsidRPr="007E64F0" w:rsidRDefault="00AE0B03"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p>
    <w:p w:rsidR="00AE0B03" w:rsidRPr="00AE0B03" w:rsidRDefault="00AE0B03" w:rsidP="00AE0B03">
      <w:pPr>
        <w:pStyle w:val="a8"/>
        <w:numPr>
          <w:ilvl w:val="0"/>
          <w:numId w:val="1"/>
        </w:numPr>
        <w:suppressAutoHyphens/>
        <w:jc w:val="center"/>
        <w:rPr>
          <w:b/>
        </w:rPr>
      </w:pPr>
      <w:r w:rsidRPr="00AE0B03">
        <w:rPr>
          <w:b/>
        </w:rPr>
        <w:lastRenderedPageBreak/>
        <w:t xml:space="preserve">1. ОБЩАЯ ХАРАКТЕРИСТИКА ПРИМЕРНОЙ РАБОЧЕЙ ПРОГРАММЫ УЧЕБНОЙ ДИСЦИПЛИНЫ </w:t>
      </w:r>
      <w:r>
        <w:rPr>
          <w:b/>
        </w:rPr>
        <w:t>«Математика»</w:t>
      </w:r>
    </w:p>
    <w:p w:rsidR="00AE0B03" w:rsidRPr="00AE0B03" w:rsidRDefault="00AE0B03" w:rsidP="00771928">
      <w:pPr>
        <w:spacing w:after="0"/>
        <w:rPr>
          <w:b/>
        </w:rPr>
      </w:pPr>
      <w:r w:rsidRPr="00AE0B03">
        <w:rPr>
          <w:sz w:val="20"/>
          <w:szCs w:val="20"/>
        </w:rPr>
        <w:t xml:space="preserve">                                                                       </w:t>
      </w:r>
    </w:p>
    <w:p w:rsidR="00AE0B03" w:rsidRPr="00AE0B03" w:rsidRDefault="00AE0B03" w:rsidP="00AE0B03">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0B03">
        <w:rPr>
          <w:b/>
        </w:rPr>
        <w:t>1.1. Место дисциплины в структуре основной образовательной программы</w:t>
      </w:r>
    </w:p>
    <w:p w:rsidR="00AE0B03" w:rsidRPr="00AE0B03" w:rsidRDefault="00AE0B03" w:rsidP="00AE0B03">
      <w:pPr>
        <w:pStyle w:val="a8"/>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0B03">
        <w:t>Учебная дисциплина «</w:t>
      </w:r>
      <w:r>
        <w:t>Математика</w:t>
      </w:r>
      <w:r w:rsidRPr="00AE0B03">
        <w:t xml:space="preserve">» является обязательной частью </w:t>
      </w:r>
      <w:r>
        <w:t xml:space="preserve">общеобразовательного цикла </w:t>
      </w:r>
      <w:r w:rsidRPr="00AE0B03">
        <w:t xml:space="preserve">основной образовательной программы в соответствии с ФГОС СПО </w:t>
      </w:r>
      <w:r w:rsidRPr="00771928">
        <w:t>по профессии</w:t>
      </w:r>
      <w:r w:rsidRPr="00AE0B03">
        <w:rPr>
          <w:i/>
        </w:rPr>
        <w:t xml:space="preserve"> </w:t>
      </w:r>
      <w:r w:rsidR="00771928">
        <w:rPr>
          <w:i/>
        </w:rPr>
        <w:t xml:space="preserve"> </w:t>
      </w:r>
      <w:r w:rsidRPr="00AE0B03">
        <w:t xml:space="preserve"> </w:t>
      </w:r>
      <w:r w:rsidR="00771928" w:rsidRPr="007E64F0">
        <w:t>43.01.09 Повар, кондитер.</w:t>
      </w:r>
    </w:p>
    <w:p w:rsidR="00AE0B03" w:rsidRPr="00AE0B03" w:rsidRDefault="00AE0B03" w:rsidP="00AE0B03">
      <w:pPr>
        <w:pStyle w:val="a8"/>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0B03">
        <w:t>Особое значение дисциплина имеет при формировании и развитии ОК</w:t>
      </w:r>
      <w:r w:rsidR="00771928">
        <w:t xml:space="preserve"> 1, ОК 2, ОК 3,  ОК 4, ОК 5, ОК 6, ОК 7, ОК 8, ОК 9, ОК 10, ОК11.</w:t>
      </w:r>
    </w:p>
    <w:p w:rsidR="00AE0B03" w:rsidRPr="00AE0B03" w:rsidRDefault="00AE0B03" w:rsidP="00AE0B03">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2"/>
          <w:szCs w:val="12"/>
        </w:rPr>
      </w:pPr>
    </w:p>
    <w:p w:rsidR="007600CB" w:rsidRPr="004F3587" w:rsidRDefault="007600CB" w:rsidP="007600CB">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7600CB" w:rsidRPr="004F3587" w:rsidRDefault="007600CB" w:rsidP="007600CB">
      <w:pPr>
        <w:suppressAutoHyphens/>
        <w:spacing w:after="0"/>
        <w:ind w:firstLine="709"/>
        <w:jc w:val="both"/>
        <w:rPr>
          <w:rFonts w:ascii="Times New Roman" w:hAnsi="Times New Roman"/>
          <w:sz w:val="24"/>
          <w:szCs w:val="24"/>
          <w:lang w:eastAsia="en-US"/>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3764"/>
        <w:gridCol w:w="4253"/>
      </w:tblGrid>
      <w:tr w:rsidR="007600CB" w:rsidRPr="00AE0B03" w:rsidTr="007600CB">
        <w:trPr>
          <w:trHeight w:val="649"/>
        </w:trPr>
        <w:tc>
          <w:tcPr>
            <w:tcW w:w="1589" w:type="dxa"/>
            <w:tcBorders>
              <w:bottom w:val="single" w:sz="4" w:space="0" w:color="auto"/>
            </w:tcBorders>
            <w:hideMark/>
          </w:tcPr>
          <w:p w:rsidR="007600CB" w:rsidRPr="00AE0B03" w:rsidRDefault="007600CB" w:rsidP="00AE0B03">
            <w:pPr>
              <w:suppressAutoHyphens/>
              <w:spacing w:after="0" w:line="240" w:lineRule="auto"/>
              <w:jc w:val="center"/>
              <w:rPr>
                <w:rFonts w:ascii="Times New Roman" w:hAnsi="Times New Roman" w:cs="Times New Roman"/>
                <w:b/>
                <w:bCs/>
                <w:sz w:val="24"/>
                <w:szCs w:val="24"/>
              </w:rPr>
            </w:pPr>
            <w:r w:rsidRPr="00AE0B03">
              <w:rPr>
                <w:rFonts w:ascii="Times New Roman" w:hAnsi="Times New Roman" w:cs="Times New Roman"/>
                <w:b/>
                <w:bCs/>
                <w:sz w:val="24"/>
                <w:szCs w:val="24"/>
              </w:rPr>
              <w:t xml:space="preserve">Код </w:t>
            </w:r>
          </w:p>
          <w:p w:rsidR="007600CB" w:rsidRPr="00AE0B03" w:rsidRDefault="007600CB" w:rsidP="00AE0B03">
            <w:pPr>
              <w:suppressAutoHyphens/>
              <w:spacing w:after="0" w:line="240" w:lineRule="auto"/>
              <w:jc w:val="center"/>
              <w:rPr>
                <w:rFonts w:ascii="Times New Roman" w:hAnsi="Times New Roman" w:cs="Times New Roman"/>
                <w:b/>
                <w:bCs/>
                <w:sz w:val="24"/>
                <w:szCs w:val="24"/>
              </w:rPr>
            </w:pPr>
            <w:r w:rsidRPr="00AE0B03">
              <w:rPr>
                <w:rFonts w:ascii="Times New Roman" w:hAnsi="Times New Roman" w:cs="Times New Roman"/>
                <w:b/>
                <w:bCs/>
                <w:sz w:val="24"/>
                <w:szCs w:val="24"/>
              </w:rPr>
              <w:t>ОК</w:t>
            </w:r>
          </w:p>
        </w:tc>
        <w:tc>
          <w:tcPr>
            <w:tcW w:w="3764" w:type="dxa"/>
            <w:tcBorders>
              <w:bottom w:val="single" w:sz="4" w:space="0" w:color="auto"/>
            </w:tcBorders>
            <w:hideMark/>
          </w:tcPr>
          <w:p w:rsidR="007600CB" w:rsidRPr="00AE0B03" w:rsidRDefault="007600CB" w:rsidP="00AE0B03">
            <w:pPr>
              <w:suppressAutoHyphens/>
              <w:spacing w:after="0" w:line="240" w:lineRule="auto"/>
              <w:jc w:val="center"/>
              <w:rPr>
                <w:rFonts w:ascii="Times New Roman" w:hAnsi="Times New Roman" w:cs="Times New Roman"/>
                <w:b/>
                <w:bCs/>
                <w:sz w:val="24"/>
                <w:szCs w:val="24"/>
              </w:rPr>
            </w:pPr>
            <w:r w:rsidRPr="00AE0B03">
              <w:rPr>
                <w:rFonts w:ascii="Times New Roman" w:hAnsi="Times New Roman" w:cs="Times New Roman"/>
                <w:b/>
                <w:bCs/>
                <w:sz w:val="24"/>
                <w:szCs w:val="24"/>
              </w:rPr>
              <w:t>Умения</w:t>
            </w:r>
          </w:p>
        </w:tc>
        <w:tc>
          <w:tcPr>
            <w:tcW w:w="4253" w:type="dxa"/>
            <w:tcBorders>
              <w:bottom w:val="single" w:sz="4" w:space="0" w:color="auto"/>
            </w:tcBorders>
            <w:hideMark/>
          </w:tcPr>
          <w:p w:rsidR="007600CB" w:rsidRPr="00AE0B03" w:rsidRDefault="007600CB" w:rsidP="00AE0B03">
            <w:pPr>
              <w:suppressAutoHyphens/>
              <w:spacing w:after="0" w:line="240" w:lineRule="auto"/>
              <w:jc w:val="center"/>
              <w:rPr>
                <w:rFonts w:ascii="Times New Roman" w:hAnsi="Times New Roman" w:cs="Times New Roman"/>
                <w:b/>
                <w:bCs/>
                <w:sz w:val="24"/>
                <w:szCs w:val="24"/>
              </w:rPr>
            </w:pPr>
            <w:r w:rsidRPr="00AE0B03">
              <w:rPr>
                <w:rFonts w:ascii="Times New Roman" w:hAnsi="Times New Roman" w:cs="Times New Roman"/>
                <w:b/>
                <w:bCs/>
                <w:sz w:val="24"/>
                <w:szCs w:val="24"/>
              </w:rPr>
              <w:t>Знания</w:t>
            </w:r>
          </w:p>
        </w:tc>
      </w:tr>
      <w:tr w:rsidR="007600CB" w:rsidRPr="00AE0B03" w:rsidTr="007600CB">
        <w:trPr>
          <w:trHeight w:val="212"/>
        </w:trPr>
        <w:tc>
          <w:tcPr>
            <w:tcW w:w="1589" w:type="dxa"/>
            <w:tcBorders>
              <w:top w:val="single" w:sz="4" w:space="0" w:color="auto"/>
              <w:left w:val="single" w:sz="4" w:space="0" w:color="auto"/>
              <w:bottom w:val="single" w:sz="4" w:space="0" w:color="auto"/>
              <w:right w:val="single" w:sz="4" w:space="0" w:color="auto"/>
            </w:tcBorders>
          </w:tcPr>
          <w:p w:rsidR="007600CB" w:rsidRPr="00AE0B03" w:rsidRDefault="00AE0B03" w:rsidP="00AE0B03">
            <w:pPr>
              <w:suppressAutoHyphens/>
              <w:spacing w:after="0" w:line="240" w:lineRule="auto"/>
              <w:jc w:val="center"/>
              <w:rPr>
                <w:rFonts w:ascii="Times New Roman" w:hAnsi="Times New Roman" w:cs="Times New Roman"/>
                <w:sz w:val="24"/>
                <w:szCs w:val="24"/>
              </w:rPr>
            </w:pPr>
            <w:r w:rsidRPr="00AE0B03">
              <w:rPr>
                <w:rFonts w:ascii="Times New Roman" w:hAnsi="Times New Roman" w:cs="Times New Roman"/>
                <w:sz w:val="24"/>
                <w:szCs w:val="24"/>
              </w:rPr>
              <w:t>ОК 1</w:t>
            </w:r>
          </w:p>
        </w:tc>
        <w:tc>
          <w:tcPr>
            <w:tcW w:w="3764" w:type="dxa"/>
            <w:tcBorders>
              <w:top w:val="single" w:sz="4" w:space="0" w:color="auto"/>
              <w:left w:val="single" w:sz="4" w:space="0" w:color="auto"/>
              <w:bottom w:val="single" w:sz="4" w:space="0" w:color="auto"/>
              <w:right w:val="single" w:sz="4" w:space="0" w:color="auto"/>
            </w:tcBorders>
          </w:tcPr>
          <w:p w:rsidR="007600CB" w:rsidRPr="00AE0B03" w:rsidRDefault="00AE0B03" w:rsidP="00AE0B03">
            <w:pPr>
              <w:spacing w:line="240" w:lineRule="auto"/>
              <w:ind w:left="8" w:hanging="7"/>
              <w:rPr>
                <w:rFonts w:ascii="Times New Roman" w:hAnsi="Times New Roman" w:cs="Times New Roman"/>
                <w:sz w:val="24"/>
                <w:szCs w:val="24"/>
              </w:rPr>
            </w:pPr>
            <w:r w:rsidRPr="00AE0B03">
              <w:rPr>
                <w:rFonts w:ascii="Times New Roman" w:hAnsi="Times New Roman" w:cs="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4253" w:type="dxa"/>
            <w:tcBorders>
              <w:top w:val="single" w:sz="4" w:space="0" w:color="auto"/>
              <w:left w:val="single" w:sz="4" w:space="0" w:color="auto"/>
              <w:bottom w:val="single" w:sz="4" w:space="0" w:color="auto"/>
              <w:right w:val="single" w:sz="4" w:space="0" w:color="auto"/>
            </w:tcBorders>
          </w:tcPr>
          <w:p w:rsidR="007600CB" w:rsidRPr="00AE0B03" w:rsidRDefault="00AE0B03" w:rsidP="00AE0B03">
            <w:pPr>
              <w:spacing w:line="240" w:lineRule="auto"/>
              <w:ind w:left="8" w:hanging="7"/>
              <w:rPr>
                <w:rFonts w:ascii="Times New Roman" w:hAnsi="Times New Roman" w:cs="Times New Roman"/>
                <w:bCs/>
                <w:sz w:val="24"/>
                <w:szCs w:val="24"/>
              </w:rPr>
            </w:pPr>
            <w:r w:rsidRPr="00AE0B03">
              <w:rPr>
                <w:rFonts w:ascii="Times New Roman" w:hAnsi="Times New Roman" w:cs="Times New Roman"/>
                <w:iCs/>
                <w:sz w:val="24"/>
                <w:szCs w:val="24"/>
              </w:rPr>
              <w:t>а</w:t>
            </w:r>
            <w:r w:rsidRPr="00AE0B03">
              <w:rPr>
                <w:rFonts w:ascii="Times New Roman" w:hAnsi="Times New Roman" w:cs="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AE0B03" w:rsidRPr="00AE0B03" w:rsidRDefault="00AE0B03" w:rsidP="00AE0B03">
            <w:pPr>
              <w:spacing w:line="240" w:lineRule="auto"/>
              <w:ind w:left="8" w:hanging="7"/>
              <w:rPr>
                <w:rFonts w:ascii="Times New Roman" w:hAnsi="Times New Roman" w:cs="Times New Roman"/>
                <w:sz w:val="24"/>
                <w:szCs w:val="24"/>
              </w:rPr>
            </w:pPr>
          </w:p>
        </w:tc>
      </w:tr>
      <w:tr w:rsidR="00AE0B03" w:rsidRPr="00AE0B03" w:rsidTr="007600CB">
        <w:trPr>
          <w:trHeight w:val="212"/>
        </w:trPr>
        <w:tc>
          <w:tcPr>
            <w:tcW w:w="1589"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uppressAutoHyphens/>
              <w:spacing w:after="0" w:line="240" w:lineRule="auto"/>
              <w:jc w:val="center"/>
              <w:rPr>
                <w:rFonts w:ascii="Times New Roman" w:hAnsi="Times New Roman" w:cs="Times New Roman"/>
                <w:sz w:val="24"/>
                <w:szCs w:val="24"/>
              </w:rPr>
            </w:pPr>
            <w:r w:rsidRPr="00AE0B03">
              <w:rPr>
                <w:rFonts w:ascii="Times New Roman" w:hAnsi="Times New Roman" w:cs="Times New Roman"/>
                <w:sz w:val="24"/>
                <w:szCs w:val="24"/>
              </w:rPr>
              <w:t>ОК 2</w:t>
            </w:r>
          </w:p>
        </w:tc>
        <w:tc>
          <w:tcPr>
            <w:tcW w:w="3764"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iCs/>
                <w:sz w:val="24"/>
                <w:szCs w:val="24"/>
              </w:rPr>
            </w:pPr>
            <w:r w:rsidRPr="00AE0B03">
              <w:rPr>
                <w:rFonts w:ascii="Times New Roman" w:hAnsi="Times New Roman" w:cs="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253"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iCs/>
                <w:sz w:val="24"/>
                <w:szCs w:val="24"/>
              </w:rPr>
            </w:pPr>
            <w:r w:rsidRPr="00AE0B03">
              <w:rPr>
                <w:rFonts w:ascii="Times New Roman" w:hAnsi="Times New Roman" w:cs="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AE0B03" w:rsidRPr="00AE0B03" w:rsidTr="007600CB">
        <w:trPr>
          <w:trHeight w:val="212"/>
        </w:trPr>
        <w:tc>
          <w:tcPr>
            <w:tcW w:w="1589"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uppressAutoHyphens/>
              <w:spacing w:after="0" w:line="240" w:lineRule="auto"/>
              <w:jc w:val="center"/>
              <w:rPr>
                <w:rFonts w:ascii="Times New Roman" w:hAnsi="Times New Roman" w:cs="Times New Roman"/>
                <w:sz w:val="24"/>
                <w:szCs w:val="24"/>
              </w:rPr>
            </w:pPr>
            <w:r w:rsidRPr="00AE0B03">
              <w:rPr>
                <w:rFonts w:ascii="Times New Roman" w:hAnsi="Times New Roman" w:cs="Times New Roman"/>
                <w:sz w:val="24"/>
                <w:szCs w:val="24"/>
              </w:rPr>
              <w:t>ОК 3</w:t>
            </w:r>
          </w:p>
        </w:tc>
        <w:tc>
          <w:tcPr>
            <w:tcW w:w="3764"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iCs/>
                <w:sz w:val="24"/>
                <w:szCs w:val="24"/>
              </w:rPr>
            </w:pPr>
            <w:r w:rsidRPr="00AE0B03">
              <w:rPr>
                <w:rFonts w:ascii="Times New Roman" w:hAnsi="Times New Roman" w:cs="Times New Roman"/>
                <w:bCs/>
                <w:iCs/>
                <w:sz w:val="24"/>
                <w:szCs w:val="24"/>
              </w:rPr>
              <w:t xml:space="preserve">определять актуальность нормативно-правовой документации в профессиональной деятельности; </w:t>
            </w:r>
            <w:r w:rsidRPr="00AE0B03">
              <w:rPr>
                <w:rFonts w:ascii="Times New Roman" w:hAnsi="Times New Roman" w:cs="Times New Roman"/>
                <w:sz w:val="24"/>
                <w:szCs w:val="24"/>
              </w:rPr>
              <w:lastRenderedPageBreak/>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253"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iCs/>
                <w:sz w:val="24"/>
                <w:szCs w:val="24"/>
              </w:rPr>
            </w:pPr>
            <w:r w:rsidRPr="00AE0B03">
              <w:rPr>
                <w:rFonts w:ascii="Times New Roman" w:hAnsi="Times New Roman" w:cs="Times New Roman"/>
                <w:bCs/>
                <w:iCs/>
                <w:sz w:val="24"/>
                <w:szCs w:val="24"/>
              </w:rPr>
              <w:lastRenderedPageBreak/>
              <w:t xml:space="preserve">содержание актуальной нормативно-правовой документации; современная научная и профессиональная терминология; возможные траектории </w:t>
            </w:r>
            <w:r w:rsidRPr="00AE0B03">
              <w:rPr>
                <w:rFonts w:ascii="Times New Roman" w:hAnsi="Times New Roman" w:cs="Times New Roman"/>
                <w:bCs/>
                <w:iCs/>
                <w:sz w:val="24"/>
                <w:szCs w:val="24"/>
              </w:rPr>
              <w:lastRenderedPageBreak/>
              <w:t>профессионального развития и самообразования</w:t>
            </w:r>
          </w:p>
        </w:tc>
      </w:tr>
      <w:tr w:rsidR="00AE0B03" w:rsidRPr="00AE0B03" w:rsidTr="007600CB">
        <w:trPr>
          <w:trHeight w:val="212"/>
        </w:trPr>
        <w:tc>
          <w:tcPr>
            <w:tcW w:w="1589"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uppressAutoHyphens/>
              <w:spacing w:after="0" w:line="240" w:lineRule="auto"/>
              <w:jc w:val="center"/>
              <w:rPr>
                <w:rFonts w:ascii="Times New Roman" w:hAnsi="Times New Roman" w:cs="Times New Roman"/>
                <w:sz w:val="24"/>
                <w:szCs w:val="24"/>
              </w:rPr>
            </w:pPr>
            <w:r w:rsidRPr="00AE0B03">
              <w:rPr>
                <w:rFonts w:ascii="Times New Roman" w:hAnsi="Times New Roman" w:cs="Times New Roman"/>
                <w:sz w:val="24"/>
                <w:szCs w:val="24"/>
              </w:rPr>
              <w:lastRenderedPageBreak/>
              <w:t>ОК 4</w:t>
            </w:r>
          </w:p>
        </w:tc>
        <w:tc>
          <w:tcPr>
            <w:tcW w:w="3764"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bCs/>
                <w:iCs/>
                <w:sz w:val="24"/>
                <w:szCs w:val="24"/>
              </w:rPr>
            </w:pPr>
            <w:r w:rsidRPr="00AE0B03">
              <w:rPr>
                <w:rFonts w:ascii="Times New Roman" w:hAnsi="Times New Roman" w:cs="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bCs/>
                <w:iCs/>
                <w:sz w:val="24"/>
                <w:szCs w:val="24"/>
              </w:rPr>
            </w:pPr>
            <w:r w:rsidRPr="00AE0B03">
              <w:rPr>
                <w:rFonts w:ascii="Times New Roman" w:hAnsi="Times New Roman" w:cs="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AE0B03" w:rsidRPr="00AE0B03" w:rsidTr="007600CB">
        <w:trPr>
          <w:trHeight w:val="212"/>
        </w:trPr>
        <w:tc>
          <w:tcPr>
            <w:tcW w:w="1589"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uppressAutoHyphens/>
              <w:spacing w:after="0" w:line="240" w:lineRule="auto"/>
              <w:jc w:val="center"/>
              <w:rPr>
                <w:rFonts w:ascii="Times New Roman" w:hAnsi="Times New Roman" w:cs="Times New Roman"/>
                <w:sz w:val="24"/>
                <w:szCs w:val="24"/>
              </w:rPr>
            </w:pPr>
            <w:r w:rsidRPr="00AE0B03">
              <w:rPr>
                <w:rFonts w:ascii="Times New Roman" w:hAnsi="Times New Roman" w:cs="Times New Roman"/>
                <w:sz w:val="24"/>
                <w:szCs w:val="24"/>
              </w:rPr>
              <w:t>ОК 5</w:t>
            </w:r>
          </w:p>
        </w:tc>
        <w:tc>
          <w:tcPr>
            <w:tcW w:w="3764"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b/>
                <w:bCs/>
                <w:iCs/>
                <w:sz w:val="24"/>
                <w:szCs w:val="24"/>
              </w:rPr>
            </w:pPr>
            <w:r w:rsidRPr="00AE0B03">
              <w:rPr>
                <w:rFonts w:ascii="Times New Roman" w:hAnsi="Times New Roman" w:cs="Times New Roman"/>
                <w:iCs/>
                <w:sz w:val="24"/>
                <w:szCs w:val="24"/>
              </w:rPr>
              <w:t xml:space="preserve">грамотно </w:t>
            </w:r>
            <w:r w:rsidRPr="00AE0B03">
              <w:rPr>
                <w:rFonts w:ascii="Times New Roman" w:hAnsi="Times New Roman" w:cs="Times New Roman"/>
                <w:bCs/>
                <w:sz w:val="24"/>
                <w:szCs w:val="24"/>
              </w:rPr>
              <w:t xml:space="preserve">излагать свои мысли и оформлять документы по профессиональной тематике на государственном языке, </w:t>
            </w:r>
            <w:r w:rsidRPr="00AE0B03">
              <w:rPr>
                <w:rFonts w:ascii="Times New Roman" w:hAnsi="Times New Roman" w:cs="Times New Roman"/>
                <w:iCs/>
                <w:sz w:val="24"/>
                <w:szCs w:val="24"/>
              </w:rPr>
              <w:t>проявлять толерантность в рабочем коллективе</w:t>
            </w:r>
          </w:p>
        </w:tc>
        <w:tc>
          <w:tcPr>
            <w:tcW w:w="4253"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bCs/>
                <w:sz w:val="24"/>
                <w:szCs w:val="24"/>
              </w:rPr>
            </w:pPr>
            <w:r w:rsidRPr="00AE0B03">
              <w:rPr>
                <w:rFonts w:ascii="Times New Roman" w:hAnsi="Times New Roman" w:cs="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AE0B03" w:rsidRPr="00AE0B03" w:rsidTr="007600CB">
        <w:trPr>
          <w:trHeight w:val="212"/>
        </w:trPr>
        <w:tc>
          <w:tcPr>
            <w:tcW w:w="1589"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uppressAutoHyphens/>
              <w:spacing w:after="0" w:line="240" w:lineRule="auto"/>
              <w:jc w:val="center"/>
              <w:rPr>
                <w:rFonts w:ascii="Times New Roman" w:hAnsi="Times New Roman" w:cs="Times New Roman"/>
                <w:sz w:val="24"/>
                <w:szCs w:val="24"/>
              </w:rPr>
            </w:pPr>
            <w:r w:rsidRPr="00AE0B03">
              <w:rPr>
                <w:rFonts w:ascii="Times New Roman" w:hAnsi="Times New Roman" w:cs="Times New Roman"/>
                <w:sz w:val="24"/>
                <w:szCs w:val="24"/>
              </w:rPr>
              <w:t>ОК 6</w:t>
            </w:r>
          </w:p>
        </w:tc>
        <w:tc>
          <w:tcPr>
            <w:tcW w:w="3764"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iCs/>
                <w:sz w:val="24"/>
                <w:szCs w:val="24"/>
              </w:rPr>
            </w:pPr>
            <w:r w:rsidRPr="00AE0B03">
              <w:rPr>
                <w:rFonts w:ascii="Times New Roman" w:hAnsi="Times New Roman" w:cs="Times New Roman"/>
                <w:bCs/>
                <w:iCs/>
                <w:sz w:val="24"/>
                <w:szCs w:val="24"/>
              </w:rPr>
              <w:t>описывать значимость своей профессии</w:t>
            </w:r>
          </w:p>
        </w:tc>
        <w:tc>
          <w:tcPr>
            <w:tcW w:w="4253"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bCs/>
                <w:sz w:val="24"/>
                <w:szCs w:val="24"/>
              </w:rPr>
            </w:pPr>
            <w:r w:rsidRPr="00AE0B03">
              <w:rPr>
                <w:rFonts w:ascii="Times New Roman" w:hAnsi="Times New Roman" w:cs="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w:t>
            </w:r>
          </w:p>
        </w:tc>
      </w:tr>
      <w:tr w:rsidR="00AE0B03" w:rsidRPr="00AE0B03" w:rsidTr="007600CB">
        <w:trPr>
          <w:trHeight w:val="212"/>
        </w:trPr>
        <w:tc>
          <w:tcPr>
            <w:tcW w:w="1589"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uppressAutoHyphens/>
              <w:spacing w:after="0" w:line="240" w:lineRule="auto"/>
              <w:jc w:val="center"/>
              <w:rPr>
                <w:rFonts w:ascii="Times New Roman" w:hAnsi="Times New Roman" w:cs="Times New Roman"/>
                <w:sz w:val="24"/>
                <w:szCs w:val="24"/>
              </w:rPr>
            </w:pPr>
            <w:r w:rsidRPr="00AE0B03">
              <w:rPr>
                <w:rFonts w:ascii="Times New Roman" w:hAnsi="Times New Roman" w:cs="Times New Roman"/>
                <w:sz w:val="24"/>
                <w:szCs w:val="24"/>
              </w:rPr>
              <w:t>ОК 7</w:t>
            </w:r>
          </w:p>
        </w:tc>
        <w:tc>
          <w:tcPr>
            <w:tcW w:w="3764"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bCs/>
                <w:iCs/>
                <w:sz w:val="24"/>
                <w:szCs w:val="24"/>
              </w:rPr>
            </w:pPr>
            <w:r w:rsidRPr="00AE0B03">
              <w:rPr>
                <w:rFonts w:ascii="Times New Roman" w:hAnsi="Times New Roman" w:cs="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w:t>
            </w:r>
          </w:p>
        </w:tc>
        <w:tc>
          <w:tcPr>
            <w:tcW w:w="4253"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bCs/>
                <w:iCs/>
                <w:sz w:val="24"/>
                <w:szCs w:val="24"/>
              </w:rPr>
            </w:pPr>
            <w:r w:rsidRPr="00AE0B03">
              <w:rPr>
                <w:rFonts w:ascii="Times New Roman" w:hAnsi="Times New Roman" w:cs="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AE0B03">
              <w:rPr>
                <w:rFonts w:ascii="Times New Roman" w:hAnsi="Times New Roman" w:cs="Times New Roman"/>
                <w:b/>
                <w:bCs/>
                <w:iCs/>
                <w:sz w:val="24"/>
                <w:szCs w:val="24"/>
              </w:rPr>
              <w:t>.</w:t>
            </w:r>
          </w:p>
        </w:tc>
      </w:tr>
      <w:tr w:rsidR="00AE0B03" w:rsidRPr="00AE0B03" w:rsidTr="007600CB">
        <w:trPr>
          <w:trHeight w:val="212"/>
        </w:trPr>
        <w:tc>
          <w:tcPr>
            <w:tcW w:w="1589"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uppressAutoHyphens/>
              <w:spacing w:after="0" w:line="240" w:lineRule="auto"/>
              <w:jc w:val="center"/>
              <w:rPr>
                <w:rFonts w:ascii="Times New Roman" w:hAnsi="Times New Roman" w:cs="Times New Roman"/>
                <w:sz w:val="24"/>
                <w:szCs w:val="24"/>
              </w:rPr>
            </w:pPr>
            <w:r w:rsidRPr="00AE0B03">
              <w:rPr>
                <w:rFonts w:ascii="Times New Roman" w:hAnsi="Times New Roman" w:cs="Times New Roman"/>
                <w:sz w:val="24"/>
                <w:szCs w:val="24"/>
              </w:rPr>
              <w:t>ОК 8</w:t>
            </w:r>
          </w:p>
        </w:tc>
        <w:tc>
          <w:tcPr>
            <w:tcW w:w="3764"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bCs/>
                <w:iCs/>
                <w:sz w:val="24"/>
                <w:szCs w:val="24"/>
              </w:rPr>
            </w:pPr>
            <w:r w:rsidRPr="00AE0B03">
              <w:rPr>
                <w:rFonts w:ascii="Times New Roman"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4253"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bCs/>
                <w:iCs/>
                <w:sz w:val="24"/>
                <w:szCs w:val="24"/>
              </w:rPr>
            </w:pPr>
            <w:r w:rsidRPr="00AE0B03">
              <w:rPr>
                <w:rFonts w:ascii="Times New Roman" w:hAnsi="Times New Roman" w:cs="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AE0B03" w:rsidRPr="00AE0B03" w:rsidTr="007600CB">
        <w:trPr>
          <w:trHeight w:val="212"/>
        </w:trPr>
        <w:tc>
          <w:tcPr>
            <w:tcW w:w="1589"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uppressAutoHyphens/>
              <w:spacing w:after="0" w:line="240" w:lineRule="auto"/>
              <w:jc w:val="center"/>
              <w:rPr>
                <w:rFonts w:ascii="Times New Roman" w:hAnsi="Times New Roman" w:cs="Times New Roman"/>
                <w:sz w:val="24"/>
                <w:szCs w:val="24"/>
              </w:rPr>
            </w:pPr>
            <w:r w:rsidRPr="00AE0B03">
              <w:rPr>
                <w:rFonts w:ascii="Times New Roman" w:hAnsi="Times New Roman" w:cs="Times New Roman"/>
                <w:sz w:val="24"/>
                <w:szCs w:val="24"/>
              </w:rPr>
              <w:t>ОК 9</w:t>
            </w:r>
          </w:p>
        </w:tc>
        <w:tc>
          <w:tcPr>
            <w:tcW w:w="3764"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iCs/>
                <w:sz w:val="24"/>
                <w:szCs w:val="24"/>
              </w:rPr>
            </w:pPr>
            <w:r w:rsidRPr="00AE0B03">
              <w:rPr>
                <w:rFonts w:ascii="Times New Roman" w:hAnsi="Times New Roman" w:cs="Times New Roman"/>
                <w:b/>
                <w:bCs/>
                <w:iCs/>
                <w:sz w:val="24"/>
                <w:szCs w:val="24"/>
              </w:rPr>
              <w:t>п</w:t>
            </w:r>
            <w:r w:rsidRPr="00AE0B03">
              <w:rPr>
                <w:rFonts w:ascii="Times New Roman" w:hAnsi="Times New Roman" w:cs="Times New Roman"/>
                <w:bCs/>
                <w:iCs/>
                <w:sz w:val="24"/>
                <w:szCs w:val="24"/>
              </w:rPr>
              <w:t>рименять средства информационных технологий для решения профессиональных задач; использовать современное программное обеспечен</w:t>
            </w:r>
          </w:p>
        </w:tc>
        <w:tc>
          <w:tcPr>
            <w:tcW w:w="4253"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iCs/>
                <w:sz w:val="24"/>
                <w:szCs w:val="24"/>
              </w:rPr>
            </w:pPr>
            <w:r w:rsidRPr="00AE0B03">
              <w:rPr>
                <w:rFonts w:ascii="Times New Roman" w:hAnsi="Times New Roman" w:cs="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AE0B03" w:rsidRPr="00AE0B03" w:rsidTr="007600CB">
        <w:trPr>
          <w:trHeight w:val="212"/>
        </w:trPr>
        <w:tc>
          <w:tcPr>
            <w:tcW w:w="1589"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uppressAutoHyphens/>
              <w:spacing w:after="0" w:line="240" w:lineRule="auto"/>
              <w:jc w:val="center"/>
              <w:rPr>
                <w:rFonts w:ascii="Times New Roman" w:hAnsi="Times New Roman" w:cs="Times New Roman"/>
                <w:sz w:val="24"/>
                <w:szCs w:val="24"/>
              </w:rPr>
            </w:pPr>
            <w:r w:rsidRPr="00AE0B03">
              <w:rPr>
                <w:rFonts w:ascii="Times New Roman" w:hAnsi="Times New Roman" w:cs="Times New Roman"/>
                <w:sz w:val="24"/>
                <w:szCs w:val="24"/>
              </w:rPr>
              <w:t>ОК 10</w:t>
            </w:r>
          </w:p>
        </w:tc>
        <w:tc>
          <w:tcPr>
            <w:tcW w:w="3764"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b/>
                <w:bCs/>
                <w:iCs/>
                <w:sz w:val="24"/>
                <w:szCs w:val="24"/>
              </w:rPr>
            </w:pPr>
            <w:r w:rsidRPr="00AE0B03">
              <w:rPr>
                <w:rFonts w:ascii="Times New Roman" w:hAnsi="Times New Roman" w:cs="Times New Roman"/>
                <w:iCs/>
                <w:sz w:val="24"/>
                <w:szCs w:val="24"/>
              </w:rPr>
              <w:t xml:space="preserve">понимать общий смысл четко произнесенных высказываний на </w:t>
            </w:r>
            <w:r w:rsidRPr="00AE0B03">
              <w:rPr>
                <w:rFonts w:ascii="Times New Roman" w:hAnsi="Times New Roman" w:cs="Times New Roman"/>
                <w:iCs/>
                <w:sz w:val="24"/>
                <w:szCs w:val="24"/>
              </w:rPr>
              <w:lastRenderedPageBreak/>
              <w:t>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4253"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bCs/>
                <w:iCs/>
                <w:sz w:val="24"/>
                <w:szCs w:val="24"/>
              </w:rPr>
            </w:pPr>
            <w:r w:rsidRPr="00AE0B03">
              <w:rPr>
                <w:rFonts w:ascii="Times New Roman" w:hAnsi="Times New Roman" w:cs="Times New Roman"/>
                <w:iCs/>
                <w:sz w:val="24"/>
                <w:szCs w:val="24"/>
              </w:rPr>
              <w:lastRenderedPageBreak/>
              <w:t xml:space="preserve">правила построения простых и сложных предложений на </w:t>
            </w:r>
            <w:r w:rsidRPr="00AE0B03">
              <w:rPr>
                <w:rFonts w:ascii="Times New Roman" w:hAnsi="Times New Roman" w:cs="Times New Roman"/>
                <w:iCs/>
                <w:sz w:val="24"/>
                <w:szCs w:val="24"/>
              </w:rPr>
              <w:lastRenderedPageBreak/>
              <w:t>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AE0B03" w:rsidRPr="00AE0B03" w:rsidTr="007600CB">
        <w:trPr>
          <w:trHeight w:val="212"/>
        </w:trPr>
        <w:tc>
          <w:tcPr>
            <w:tcW w:w="1589"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uppressAutoHyphens/>
              <w:spacing w:after="0" w:line="240" w:lineRule="auto"/>
              <w:jc w:val="center"/>
              <w:rPr>
                <w:rFonts w:ascii="Times New Roman" w:hAnsi="Times New Roman" w:cs="Times New Roman"/>
                <w:sz w:val="24"/>
                <w:szCs w:val="24"/>
              </w:rPr>
            </w:pPr>
            <w:r w:rsidRPr="00AE0B03">
              <w:rPr>
                <w:rFonts w:ascii="Times New Roman" w:hAnsi="Times New Roman" w:cs="Times New Roman"/>
                <w:sz w:val="24"/>
                <w:szCs w:val="24"/>
              </w:rPr>
              <w:lastRenderedPageBreak/>
              <w:t>ОК 11</w:t>
            </w:r>
          </w:p>
        </w:tc>
        <w:tc>
          <w:tcPr>
            <w:tcW w:w="3764"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iCs/>
                <w:sz w:val="24"/>
                <w:szCs w:val="24"/>
              </w:rPr>
            </w:pPr>
            <w:r w:rsidRPr="00AE0B03">
              <w:rPr>
                <w:rFonts w:ascii="Times New Roman" w:hAnsi="Times New Roman" w:cs="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AE0B03">
              <w:rPr>
                <w:rFonts w:ascii="Times New Roman" w:hAnsi="Times New Roman" w:cs="Times New Roman"/>
                <w:b/>
                <w:iCs/>
                <w:sz w:val="24"/>
                <w:szCs w:val="24"/>
              </w:rPr>
              <w:t>о</w:t>
            </w:r>
            <w:r w:rsidRPr="00AE0B03">
              <w:rPr>
                <w:rFonts w:ascii="Times New Roman" w:hAnsi="Times New Roman" w:cs="Times New Roman"/>
                <w:iCs/>
                <w:sz w:val="24"/>
                <w:szCs w:val="24"/>
              </w:rPr>
              <w:t>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4253" w:type="dxa"/>
            <w:tcBorders>
              <w:top w:val="single" w:sz="4" w:space="0" w:color="auto"/>
              <w:left w:val="single" w:sz="4" w:space="0" w:color="auto"/>
              <w:bottom w:val="single" w:sz="4" w:space="0" w:color="auto"/>
              <w:right w:val="single" w:sz="4" w:space="0" w:color="auto"/>
            </w:tcBorders>
          </w:tcPr>
          <w:p w:rsidR="00AE0B03" w:rsidRPr="00AE0B03" w:rsidRDefault="00AE0B03" w:rsidP="00AE0B03">
            <w:pPr>
              <w:spacing w:line="240" w:lineRule="auto"/>
              <w:ind w:left="8" w:hanging="7"/>
              <w:rPr>
                <w:rFonts w:ascii="Times New Roman" w:hAnsi="Times New Roman" w:cs="Times New Roman"/>
                <w:iCs/>
                <w:sz w:val="24"/>
                <w:szCs w:val="24"/>
              </w:rPr>
            </w:pPr>
            <w:r w:rsidRPr="00AE0B03">
              <w:rPr>
                <w:rFonts w:ascii="Times New Roman" w:hAnsi="Times New Roman" w:cs="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rsidR="007600CB" w:rsidRPr="00CF450A" w:rsidRDefault="007600CB" w:rsidP="007600CB">
      <w:pPr>
        <w:suppressAutoHyphens/>
        <w:spacing w:after="0" w:line="240" w:lineRule="auto"/>
        <w:ind w:firstLine="709"/>
        <w:rPr>
          <w:rFonts w:ascii="Times New Roman" w:hAnsi="Times New Roman"/>
          <w:b/>
          <w:sz w:val="14"/>
          <w:szCs w:val="14"/>
        </w:rPr>
      </w:pPr>
    </w:p>
    <w:p w:rsidR="00771928" w:rsidRDefault="00771928" w:rsidP="00771928">
      <w:pPr>
        <w:suppressAutoHyphens/>
        <w:spacing w:after="240" w:line="240" w:lineRule="auto"/>
        <w:jc w:val="center"/>
        <w:rPr>
          <w:rFonts w:ascii="Times New Roman" w:hAnsi="Times New Roman"/>
          <w:b/>
          <w:sz w:val="24"/>
          <w:szCs w:val="24"/>
        </w:rPr>
      </w:pPr>
    </w:p>
    <w:p w:rsidR="00771928" w:rsidRPr="004F3587" w:rsidRDefault="00771928" w:rsidP="00771928">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t>2. СТРУКТУРА И СОДЕРЖАНИЕ УЧЕБНОЙ ДИСЦИПЛИНЫ</w:t>
      </w:r>
    </w:p>
    <w:p w:rsidR="00771928" w:rsidRPr="004F3587" w:rsidRDefault="00771928" w:rsidP="00771928">
      <w:pPr>
        <w:suppressAutoHyphens/>
        <w:spacing w:after="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p w:rsidR="007600CB" w:rsidRPr="007E64F0" w:rsidRDefault="007600CB" w:rsidP="007E64F0">
      <w:pPr>
        <w:pStyle w:val="a8"/>
      </w:pPr>
    </w:p>
    <w:tbl>
      <w:tblPr>
        <w:tblW w:w="959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796"/>
        <w:gridCol w:w="1800"/>
      </w:tblGrid>
      <w:tr w:rsidR="007E64F0" w:rsidRPr="007E64F0" w:rsidTr="007600CB">
        <w:trPr>
          <w:trHeight w:val="460"/>
        </w:trPr>
        <w:tc>
          <w:tcPr>
            <w:tcW w:w="7796" w:type="dxa"/>
            <w:vAlign w:val="center"/>
          </w:tcPr>
          <w:p w:rsidR="007E64F0" w:rsidRPr="007E64F0" w:rsidRDefault="007E64F0" w:rsidP="00771928">
            <w:pPr>
              <w:spacing w:after="0"/>
              <w:jc w:val="center"/>
              <w:rPr>
                <w:rFonts w:ascii="Times New Roman" w:hAnsi="Times New Roman" w:cs="Times New Roman"/>
                <w:sz w:val="24"/>
                <w:szCs w:val="24"/>
              </w:rPr>
            </w:pPr>
            <w:r w:rsidRPr="007E64F0">
              <w:rPr>
                <w:rFonts w:ascii="Times New Roman" w:hAnsi="Times New Roman" w:cs="Times New Roman"/>
                <w:b/>
                <w:sz w:val="24"/>
                <w:szCs w:val="24"/>
              </w:rPr>
              <w:t>Вид учебной работы</w:t>
            </w:r>
          </w:p>
        </w:tc>
        <w:tc>
          <w:tcPr>
            <w:tcW w:w="1800" w:type="dxa"/>
            <w:vAlign w:val="center"/>
          </w:tcPr>
          <w:p w:rsidR="007E64F0" w:rsidRPr="007E64F0" w:rsidRDefault="007E64F0" w:rsidP="007600CB">
            <w:pPr>
              <w:jc w:val="center"/>
              <w:rPr>
                <w:rFonts w:ascii="Times New Roman" w:hAnsi="Times New Roman" w:cs="Times New Roman"/>
                <w:iCs/>
                <w:sz w:val="24"/>
                <w:szCs w:val="24"/>
              </w:rPr>
            </w:pPr>
            <w:r w:rsidRPr="007E64F0">
              <w:rPr>
                <w:rFonts w:ascii="Times New Roman" w:hAnsi="Times New Roman" w:cs="Times New Roman"/>
                <w:b/>
                <w:iCs/>
                <w:sz w:val="24"/>
                <w:szCs w:val="24"/>
              </w:rPr>
              <w:t>Объем часов</w:t>
            </w:r>
          </w:p>
        </w:tc>
      </w:tr>
      <w:tr w:rsidR="007E64F0" w:rsidRPr="007E64F0" w:rsidTr="007600CB">
        <w:trPr>
          <w:trHeight w:val="424"/>
        </w:trPr>
        <w:tc>
          <w:tcPr>
            <w:tcW w:w="7796" w:type="dxa"/>
          </w:tcPr>
          <w:p w:rsidR="007E64F0" w:rsidRPr="007E64F0" w:rsidRDefault="007E64F0" w:rsidP="007600CB">
            <w:pPr>
              <w:rPr>
                <w:rFonts w:ascii="Times New Roman" w:hAnsi="Times New Roman" w:cs="Times New Roman"/>
                <w:sz w:val="24"/>
                <w:szCs w:val="24"/>
              </w:rPr>
            </w:pPr>
            <w:r w:rsidRPr="007E64F0">
              <w:rPr>
                <w:rFonts w:ascii="Times New Roman" w:hAnsi="Times New Roman" w:cs="Times New Roman"/>
                <w:sz w:val="24"/>
                <w:szCs w:val="24"/>
              </w:rPr>
              <w:t>Объем образовательной нагрузки (всего)</w:t>
            </w:r>
          </w:p>
        </w:tc>
        <w:tc>
          <w:tcPr>
            <w:tcW w:w="1800" w:type="dxa"/>
          </w:tcPr>
          <w:p w:rsidR="007E64F0" w:rsidRPr="007E64F0" w:rsidRDefault="007E64F0" w:rsidP="007600CB">
            <w:pPr>
              <w:jc w:val="center"/>
              <w:rPr>
                <w:rFonts w:ascii="Times New Roman" w:hAnsi="Times New Roman" w:cs="Times New Roman"/>
                <w:iCs/>
                <w:sz w:val="24"/>
                <w:szCs w:val="24"/>
              </w:rPr>
            </w:pPr>
            <w:r w:rsidRPr="007E64F0">
              <w:rPr>
                <w:rFonts w:ascii="Times New Roman" w:hAnsi="Times New Roman" w:cs="Times New Roman"/>
                <w:iCs/>
                <w:sz w:val="24"/>
                <w:szCs w:val="24"/>
              </w:rPr>
              <w:t>318</w:t>
            </w:r>
          </w:p>
        </w:tc>
      </w:tr>
      <w:tr w:rsidR="007E64F0" w:rsidRPr="007E64F0" w:rsidTr="007600CB">
        <w:trPr>
          <w:trHeight w:val="516"/>
        </w:trPr>
        <w:tc>
          <w:tcPr>
            <w:tcW w:w="7796" w:type="dxa"/>
          </w:tcPr>
          <w:p w:rsidR="007E64F0" w:rsidRPr="007E64F0" w:rsidRDefault="007E64F0" w:rsidP="007600CB">
            <w:pPr>
              <w:jc w:val="both"/>
              <w:rPr>
                <w:rFonts w:ascii="Times New Roman" w:hAnsi="Times New Roman" w:cs="Times New Roman"/>
                <w:sz w:val="24"/>
                <w:szCs w:val="24"/>
              </w:rPr>
            </w:pPr>
            <w:r w:rsidRPr="007E64F0">
              <w:rPr>
                <w:rFonts w:ascii="Times New Roman" w:hAnsi="Times New Roman" w:cs="Times New Roman"/>
                <w:sz w:val="24"/>
                <w:szCs w:val="24"/>
              </w:rPr>
              <w:t>учебной нагрузки во взаимодействии с преподавателем (всего)</w:t>
            </w:r>
            <w:r w:rsidRPr="007E64F0">
              <w:rPr>
                <w:rFonts w:ascii="Times New Roman" w:hAnsi="Times New Roman" w:cs="Times New Roman"/>
                <w:b/>
                <w:sz w:val="24"/>
                <w:szCs w:val="24"/>
              </w:rPr>
              <w:t xml:space="preserve"> </w:t>
            </w:r>
          </w:p>
        </w:tc>
        <w:tc>
          <w:tcPr>
            <w:tcW w:w="1800" w:type="dxa"/>
          </w:tcPr>
          <w:p w:rsidR="007E64F0" w:rsidRPr="007E64F0" w:rsidRDefault="007E64F0" w:rsidP="007600CB">
            <w:pPr>
              <w:jc w:val="center"/>
              <w:rPr>
                <w:rFonts w:ascii="Times New Roman" w:hAnsi="Times New Roman" w:cs="Times New Roman"/>
                <w:iCs/>
                <w:sz w:val="24"/>
                <w:szCs w:val="24"/>
              </w:rPr>
            </w:pPr>
            <w:r w:rsidRPr="007E64F0">
              <w:rPr>
                <w:rFonts w:ascii="Times New Roman" w:hAnsi="Times New Roman" w:cs="Times New Roman"/>
                <w:iCs/>
                <w:sz w:val="24"/>
                <w:szCs w:val="24"/>
              </w:rPr>
              <w:t>318</w:t>
            </w:r>
          </w:p>
        </w:tc>
      </w:tr>
      <w:tr w:rsidR="007E64F0" w:rsidRPr="007E64F0" w:rsidTr="007600CB">
        <w:trPr>
          <w:trHeight w:val="524"/>
        </w:trPr>
        <w:tc>
          <w:tcPr>
            <w:tcW w:w="7796" w:type="dxa"/>
          </w:tcPr>
          <w:p w:rsidR="007E64F0" w:rsidRPr="007E64F0" w:rsidRDefault="007E64F0" w:rsidP="007600CB">
            <w:pPr>
              <w:jc w:val="both"/>
              <w:rPr>
                <w:rFonts w:ascii="Times New Roman" w:hAnsi="Times New Roman" w:cs="Times New Roman"/>
                <w:sz w:val="24"/>
                <w:szCs w:val="24"/>
              </w:rPr>
            </w:pPr>
            <w:r w:rsidRPr="007E64F0">
              <w:rPr>
                <w:rFonts w:ascii="Times New Roman" w:hAnsi="Times New Roman" w:cs="Times New Roman"/>
                <w:sz w:val="24"/>
                <w:szCs w:val="24"/>
              </w:rPr>
              <w:t>в том числе:</w:t>
            </w:r>
          </w:p>
        </w:tc>
        <w:tc>
          <w:tcPr>
            <w:tcW w:w="1800" w:type="dxa"/>
          </w:tcPr>
          <w:p w:rsidR="007E64F0" w:rsidRPr="007E64F0" w:rsidRDefault="007E64F0" w:rsidP="007600CB">
            <w:pPr>
              <w:jc w:val="center"/>
              <w:rPr>
                <w:rFonts w:ascii="Times New Roman" w:hAnsi="Times New Roman" w:cs="Times New Roman"/>
                <w:iCs/>
                <w:sz w:val="24"/>
                <w:szCs w:val="24"/>
              </w:rPr>
            </w:pPr>
          </w:p>
        </w:tc>
      </w:tr>
      <w:tr w:rsidR="007E64F0" w:rsidRPr="007E64F0" w:rsidTr="007600CB">
        <w:trPr>
          <w:trHeight w:val="340"/>
        </w:trPr>
        <w:tc>
          <w:tcPr>
            <w:tcW w:w="7796" w:type="dxa"/>
          </w:tcPr>
          <w:p w:rsidR="007E64F0" w:rsidRPr="007E64F0" w:rsidRDefault="007E64F0" w:rsidP="007600CB">
            <w:pPr>
              <w:jc w:val="both"/>
              <w:rPr>
                <w:rFonts w:ascii="Times New Roman" w:hAnsi="Times New Roman" w:cs="Times New Roman"/>
                <w:sz w:val="24"/>
                <w:szCs w:val="24"/>
              </w:rPr>
            </w:pPr>
            <w:r w:rsidRPr="007E64F0">
              <w:rPr>
                <w:rFonts w:ascii="Times New Roman" w:hAnsi="Times New Roman" w:cs="Times New Roman"/>
                <w:sz w:val="24"/>
                <w:szCs w:val="24"/>
              </w:rPr>
              <w:t xml:space="preserve">     практические занятия</w:t>
            </w:r>
          </w:p>
        </w:tc>
        <w:tc>
          <w:tcPr>
            <w:tcW w:w="1800" w:type="dxa"/>
          </w:tcPr>
          <w:p w:rsidR="007E64F0" w:rsidRPr="007E64F0" w:rsidRDefault="007E64F0" w:rsidP="007600CB">
            <w:pPr>
              <w:jc w:val="center"/>
              <w:rPr>
                <w:rFonts w:ascii="Times New Roman" w:hAnsi="Times New Roman" w:cs="Times New Roman"/>
                <w:iCs/>
                <w:sz w:val="24"/>
                <w:szCs w:val="24"/>
              </w:rPr>
            </w:pPr>
            <w:r w:rsidRPr="007E64F0">
              <w:rPr>
                <w:rFonts w:ascii="Times New Roman" w:hAnsi="Times New Roman" w:cs="Times New Roman"/>
                <w:iCs/>
                <w:sz w:val="24"/>
                <w:szCs w:val="24"/>
              </w:rPr>
              <w:t>144</w:t>
            </w:r>
          </w:p>
        </w:tc>
      </w:tr>
      <w:tr w:rsidR="007E64F0" w:rsidRPr="007E64F0" w:rsidTr="007600CB">
        <w:trPr>
          <w:trHeight w:val="518"/>
        </w:trPr>
        <w:tc>
          <w:tcPr>
            <w:tcW w:w="7796" w:type="dxa"/>
          </w:tcPr>
          <w:p w:rsidR="007E64F0" w:rsidRPr="007E64F0" w:rsidRDefault="007E64F0" w:rsidP="007600CB">
            <w:pPr>
              <w:jc w:val="both"/>
              <w:rPr>
                <w:rFonts w:ascii="Times New Roman" w:hAnsi="Times New Roman" w:cs="Times New Roman"/>
                <w:sz w:val="24"/>
                <w:szCs w:val="24"/>
              </w:rPr>
            </w:pPr>
            <w:r w:rsidRPr="007E64F0">
              <w:rPr>
                <w:rFonts w:ascii="Times New Roman" w:hAnsi="Times New Roman" w:cs="Times New Roman"/>
                <w:sz w:val="24"/>
                <w:szCs w:val="24"/>
              </w:rPr>
              <w:t xml:space="preserve">     консультации</w:t>
            </w:r>
          </w:p>
        </w:tc>
        <w:tc>
          <w:tcPr>
            <w:tcW w:w="1800" w:type="dxa"/>
          </w:tcPr>
          <w:p w:rsidR="007E64F0" w:rsidRPr="007E64F0" w:rsidRDefault="00FE769C" w:rsidP="007600CB">
            <w:pPr>
              <w:jc w:val="center"/>
              <w:rPr>
                <w:rFonts w:ascii="Times New Roman" w:hAnsi="Times New Roman" w:cs="Times New Roman"/>
                <w:iCs/>
                <w:sz w:val="24"/>
                <w:szCs w:val="24"/>
              </w:rPr>
            </w:pPr>
            <w:r>
              <w:rPr>
                <w:rFonts w:ascii="Times New Roman" w:hAnsi="Times New Roman" w:cs="Times New Roman"/>
                <w:iCs/>
                <w:sz w:val="24"/>
                <w:szCs w:val="24"/>
              </w:rPr>
              <w:t>8</w:t>
            </w:r>
          </w:p>
        </w:tc>
      </w:tr>
      <w:tr w:rsidR="007E64F0" w:rsidRPr="007E64F0" w:rsidTr="007600CB">
        <w:trPr>
          <w:trHeight w:val="470"/>
        </w:trPr>
        <w:tc>
          <w:tcPr>
            <w:tcW w:w="9596" w:type="dxa"/>
            <w:gridSpan w:val="2"/>
          </w:tcPr>
          <w:p w:rsidR="007E64F0" w:rsidRPr="007E64F0" w:rsidRDefault="007E64F0" w:rsidP="007600CB">
            <w:pPr>
              <w:rPr>
                <w:rFonts w:ascii="Times New Roman" w:hAnsi="Times New Roman" w:cs="Times New Roman"/>
                <w:iCs/>
                <w:sz w:val="24"/>
                <w:szCs w:val="24"/>
              </w:rPr>
            </w:pPr>
            <w:r w:rsidRPr="007E64F0">
              <w:rPr>
                <w:rFonts w:ascii="Times New Roman" w:hAnsi="Times New Roman" w:cs="Times New Roman"/>
                <w:iCs/>
                <w:sz w:val="24"/>
                <w:szCs w:val="24"/>
              </w:rPr>
              <w:t>Промежуточная  аттестация  - экзамен                                                                            6</w:t>
            </w:r>
          </w:p>
        </w:tc>
      </w:tr>
    </w:tbl>
    <w:p w:rsidR="007E64F0" w:rsidRPr="007E64F0" w:rsidRDefault="007E64F0" w:rsidP="007E64F0">
      <w:pPr>
        <w:pStyle w:val="c6c0"/>
        <w:rPr>
          <w:rStyle w:val="c10c12"/>
        </w:rPr>
        <w:sectPr w:rsidR="007E64F0" w:rsidRPr="007E64F0">
          <w:footerReference w:type="even" r:id="rId7"/>
          <w:footerReference w:type="default" r:id="rId8"/>
          <w:pgSz w:w="11906" w:h="16838"/>
          <w:pgMar w:top="1134" w:right="850" w:bottom="1134" w:left="1701" w:header="708" w:footer="708" w:gutter="0"/>
          <w:cols w:space="708"/>
          <w:docGrid w:linePitch="360"/>
        </w:sectPr>
      </w:pPr>
    </w:p>
    <w:p w:rsidR="007E64F0" w:rsidRPr="007E64F0" w:rsidRDefault="007E64F0" w:rsidP="007E64F0">
      <w:pPr>
        <w:pStyle w:val="c6c0"/>
        <w:spacing w:before="0" w:beforeAutospacing="0" w:after="0" w:afterAutospacing="0"/>
        <w:rPr>
          <w:rStyle w:val="c10c12"/>
          <w:b/>
        </w:rPr>
      </w:pPr>
      <w:r w:rsidRPr="007E64F0">
        <w:rPr>
          <w:rStyle w:val="c10c12"/>
          <w:b/>
        </w:rPr>
        <w:lastRenderedPageBreak/>
        <w:t xml:space="preserve">2.2. </w:t>
      </w:r>
      <w:r w:rsidR="00771928">
        <w:rPr>
          <w:rStyle w:val="c10c12"/>
          <w:b/>
        </w:rPr>
        <w:t xml:space="preserve">  Т</w:t>
      </w:r>
      <w:r w:rsidRPr="007E64F0">
        <w:rPr>
          <w:rStyle w:val="c10c12"/>
          <w:b/>
        </w:rPr>
        <w:t>ематический план и содержание учебной дисциплины «Математика»</w:t>
      </w:r>
    </w:p>
    <w:tbl>
      <w:tblPr>
        <w:tblW w:w="154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851"/>
        <w:gridCol w:w="7796"/>
        <w:gridCol w:w="1984"/>
        <w:gridCol w:w="1707"/>
      </w:tblGrid>
      <w:tr w:rsidR="007E64F0" w:rsidRPr="007E64F0" w:rsidTr="00220469">
        <w:tc>
          <w:tcPr>
            <w:tcW w:w="3119" w:type="dxa"/>
          </w:tcPr>
          <w:p w:rsidR="007E64F0" w:rsidRPr="007E64F0" w:rsidRDefault="007E64F0" w:rsidP="007600CB">
            <w:pPr>
              <w:pStyle w:val="a8"/>
              <w:ind w:left="0"/>
              <w:rPr>
                <w:b/>
                <w:lang w:eastAsia="ar-SA"/>
              </w:rPr>
            </w:pPr>
            <w:r w:rsidRPr="007E64F0">
              <w:rPr>
                <w:b/>
                <w:lang w:eastAsia="ar-SA"/>
              </w:rPr>
              <w:t>Наименование разделов и тем</w:t>
            </w:r>
          </w:p>
        </w:tc>
        <w:tc>
          <w:tcPr>
            <w:tcW w:w="851" w:type="dxa"/>
          </w:tcPr>
          <w:p w:rsidR="007E64F0" w:rsidRPr="007E64F0" w:rsidRDefault="007E64F0" w:rsidP="007600CB">
            <w:pPr>
              <w:pStyle w:val="a8"/>
              <w:ind w:left="0"/>
              <w:rPr>
                <w:b/>
                <w:lang w:eastAsia="ar-SA"/>
              </w:rPr>
            </w:pPr>
          </w:p>
        </w:tc>
        <w:tc>
          <w:tcPr>
            <w:tcW w:w="7796" w:type="dxa"/>
          </w:tcPr>
          <w:p w:rsidR="007E64F0" w:rsidRPr="007E64F0" w:rsidRDefault="00771928" w:rsidP="007600CB">
            <w:pPr>
              <w:pStyle w:val="a8"/>
              <w:ind w:left="0"/>
              <w:rPr>
                <w:b/>
                <w:lang w:eastAsia="ar-SA"/>
              </w:rPr>
            </w:pPr>
            <w:r w:rsidRPr="004F3587">
              <w:rPr>
                <w:b/>
                <w:bCs/>
              </w:rPr>
              <w:t>Содержание учебного материала и формы организации деятельности обучающихся</w:t>
            </w:r>
            <w:r w:rsidR="007E64F0" w:rsidRPr="007E64F0">
              <w:rPr>
                <w:b/>
                <w:lang w:eastAsia="ar-SA"/>
              </w:rPr>
              <w:t>.</w:t>
            </w:r>
          </w:p>
        </w:tc>
        <w:tc>
          <w:tcPr>
            <w:tcW w:w="1984" w:type="dxa"/>
          </w:tcPr>
          <w:p w:rsidR="007E64F0" w:rsidRPr="007E64F0" w:rsidRDefault="00771928" w:rsidP="007600CB">
            <w:pPr>
              <w:pStyle w:val="a8"/>
              <w:ind w:left="0"/>
              <w:jc w:val="center"/>
              <w:rPr>
                <w:b/>
                <w:lang w:eastAsia="ar-SA"/>
              </w:rPr>
            </w:pPr>
            <w:r w:rsidRPr="00315F34">
              <w:rPr>
                <w:b/>
                <w:bCs/>
              </w:rPr>
              <w:t xml:space="preserve">Объем, акад. ч / </w:t>
            </w:r>
            <w:r>
              <w:rPr>
                <w:b/>
                <w:bCs/>
              </w:rPr>
              <w:br/>
            </w:r>
            <w:r w:rsidRPr="00315F34">
              <w:rPr>
                <w:b/>
                <w:bCs/>
              </w:rPr>
              <w:t xml:space="preserve">в том числе в форме практической подготовки, </w:t>
            </w:r>
            <w:r>
              <w:rPr>
                <w:b/>
                <w:bCs/>
              </w:rPr>
              <w:br/>
            </w:r>
            <w:r w:rsidRPr="00315F34">
              <w:rPr>
                <w:b/>
                <w:bCs/>
              </w:rPr>
              <w:t>акад</w:t>
            </w:r>
            <w:r>
              <w:rPr>
                <w:b/>
                <w:bCs/>
              </w:rPr>
              <w:t>.</w:t>
            </w:r>
            <w:r w:rsidRPr="00315F34">
              <w:rPr>
                <w:b/>
                <w:bCs/>
              </w:rPr>
              <w:t xml:space="preserve"> ч</w:t>
            </w:r>
          </w:p>
        </w:tc>
        <w:tc>
          <w:tcPr>
            <w:tcW w:w="1707" w:type="dxa"/>
            <w:shd w:val="clear" w:color="auto" w:fill="FFFFFF" w:themeFill="background1"/>
          </w:tcPr>
          <w:p w:rsidR="007E64F0" w:rsidRPr="00220469" w:rsidRDefault="00771928" w:rsidP="007600CB">
            <w:pPr>
              <w:pStyle w:val="a8"/>
              <w:ind w:left="0"/>
              <w:jc w:val="center"/>
              <w:rPr>
                <w:b/>
                <w:lang w:eastAsia="ar-SA"/>
              </w:rPr>
            </w:pPr>
            <w:r w:rsidRPr="00220469">
              <w:rPr>
                <w:b/>
                <w:bCs/>
              </w:rPr>
              <w:t xml:space="preserve">Коды </w:t>
            </w:r>
            <w:r w:rsidRPr="00220469">
              <w:rPr>
                <w:b/>
                <w:bCs/>
                <w:shd w:val="clear" w:color="auto" w:fill="FFFFFF" w:themeFill="background1"/>
              </w:rPr>
              <w:t>компетенций и личностных результатов</w:t>
            </w:r>
            <w:r w:rsidRPr="00220469">
              <w:rPr>
                <w:b/>
                <w:bCs/>
              </w:rPr>
              <w:t>, формированию которых способствует элемент программы</w:t>
            </w:r>
          </w:p>
        </w:tc>
      </w:tr>
      <w:tr w:rsidR="007E64F0" w:rsidRPr="007E64F0" w:rsidTr="00771928">
        <w:tc>
          <w:tcPr>
            <w:tcW w:w="11766" w:type="dxa"/>
            <w:gridSpan w:val="3"/>
          </w:tcPr>
          <w:p w:rsidR="007E64F0" w:rsidRPr="007E64F0" w:rsidRDefault="007E64F0" w:rsidP="007600CB">
            <w:pPr>
              <w:pStyle w:val="a8"/>
              <w:ind w:left="0"/>
              <w:rPr>
                <w:b/>
                <w:lang w:eastAsia="ar-SA"/>
              </w:rPr>
            </w:pPr>
            <w:r w:rsidRPr="007E64F0">
              <w:rPr>
                <w:b/>
                <w:lang w:eastAsia="ar-SA"/>
              </w:rPr>
              <w:t>Раздел 1. Введение. Развитие понятия о числе</w:t>
            </w:r>
          </w:p>
        </w:tc>
        <w:tc>
          <w:tcPr>
            <w:tcW w:w="1984" w:type="dxa"/>
          </w:tcPr>
          <w:p w:rsidR="007E64F0" w:rsidRPr="007E64F0" w:rsidRDefault="007E64F0" w:rsidP="007600CB">
            <w:pPr>
              <w:pStyle w:val="a8"/>
              <w:ind w:left="0"/>
              <w:jc w:val="center"/>
              <w:rPr>
                <w:b/>
                <w:lang w:eastAsia="ar-SA"/>
              </w:rPr>
            </w:pPr>
            <w:r w:rsidRPr="007E64F0">
              <w:rPr>
                <w:b/>
                <w:lang w:eastAsia="ar-SA"/>
              </w:rPr>
              <w:t xml:space="preserve">2  </w:t>
            </w:r>
          </w:p>
        </w:tc>
        <w:tc>
          <w:tcPr>
            <w:tcW w:w="1707" w:type="dxa"/>
          </w:tcPr>
          <w:p w:rsidR="007E64F0" w:rsidRPr="007E64F0" w:rsidRDefault="007E64F0" w:rsidP="007600CB">
            <w:pPr>
              <w:pStyle w:val="a8"/>
              <w:ind w:left="0"/>
              <w:jc w:val="center"/>
              <w:rPr>
                <w:b/>
                <w:lang w:eastAsia="ar-SA"/>
              </w:rPr>
            </w:pPr>
          </w:p>
        </w:tc>
      </w:tr>
      <w:tr w:rsidR="007E64F0" w:rsidRPr="007E64F0" w:rsidTr="00771928">
        <w:trPr>
          <w:trHeight w:val="1161"/>
        </w:trPr>
        <w:tc>
          <w:tcPr>
            <w:tcW w:w="3119" w:type="dxa"/>
          </w:tcPr>
          <w:p w:rsidR="007E64F0" w:rsidRPr="007E64F0" w:rsidRDefault="007E64F0" w:rsidP="007600CB">
            <w:pPr>
              <w:pStyle w:val="a8"/>
              <w:ind w:left="0"/>
              <w:rPr>
                <w:lang w:eastAsia="ar-SA"/>
              </w:rPr>
            </w:pPr>
            <w:r w:rsidRPr="007E64F0">
              <w:rPr>
                <w:lang w:eastAsia="ar-SA"/>
              </w:rPr>
              <w:t>Тема 1.1.</w:t>
            </w:r>
            <w:r w:rsidRPr="007E64F0">
              <w:rPr>
                <w:bCs/>
              </w:rPr>
              <w:t xml:space="preserve"> Развитие понятия о числе.</w:t>
            </w:r>
          </w:p>
        </w:tc>
        <w:tc>
          <w:tcPr>
            <w:tcW w:w="851" w:type="dxa"/>
          </w:tcPr>
          <w:p w:rsidR="007E64F0" w:rsidRPr="007E64F0" w:rsidRDefault="007E64F0" w:rsidP="007600CB">
            <w:pPr>
              <w:pStyle w:val="a8"/>
              <w:ind w:left="0"/>
              <w:rPr>
                <w:lang w:eastAsia="ar-SA"/>
              </w:rPr>
            </w:pPr>
          </w:p>
          <w:p w:rsidR="007E64F0" w:rsidRPr="007E64F0" w:rsidRDefault="007E64F0" w:rsidP="007600CB">
            <w:pPr>
              <w:pStyle w:val="a8"/>
              <w:ind w:left="0"/>
              <w:rPr>
                <w:lang w:eastAsia="ar-SA"/>
              </w:rPr>
            </w:pPr>
            <w:r w:rsidRPr="007E64F0">
              <w:rPr>
                <w:lang w:eastAsia="ar-SA"/>
              </w:rPr>
              <w:t>.</w:t>
            </w: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rPr>
                <w:rFonts w:ascii="Times New Roman" w:hAnsi="Times New Roman" w:cs="Times New Roman"/>
                <w:bCs/>
                <w:sz w:val="24"/>
                <w:szCs w:val="24"/>
                <w:lang w:eastAsia="ar-SA"/>
              </w:rPr>
            </w:pPr>
            <w:r w:rsidRPr="007E64F0">
              <w:rPr>
                <w:rFonts w:ascii="Times New Roman" w:hAnsi="Times New Roman" w:cs="Times New Roman"/>
                <w:bCs/>
                <w:sz w:val="24"/>
                <w:szCs w:val="24"/>
              </w:rPr>
              <w:t xml:space="preserve">Развитие понятия о числе. Математика в науке, технике, экономике, информационных технологиях и практической деятельности.                                     </w:t>
            </w:r>
            <w:r w:rsidRPr="007E64F0">
              <w:rPr>
                <w:rFonts w:ascii="Times New Roman" w:hAnsi="Times New Roman" w:cs="Times New Roman"/>
                <w:sz w:val="24"/>
                <w:szCs w:val="24"/>
              </w:rPr>
              <w:t xml:space="preserve">Роль математики в подготовке квалифицированных рабочих, служащих и специалистов среднего звена. </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2</w:t>
            </w:r>
          </w:p>
        </w:tc>
        <w:tc>
          <w:tcPr>
            <w:tcW w:w="1707" w:type="dxa"/>
          </w:tcPr>
          <w:p w:rsidR="007E64F0" w:rsidRDefault="00220469" w:rsidP="007600CB">
            <w:pPr>
              <w:pStyle w:val="a8"/>
              <w:ind w:left="0"/>
              <w:jc w:val="center"/>
              <w:rPr>
                <w:b/>
                <w:lang w:eastAsia="ar-SA"/>
              </w:rPr>
            </w:pPr>
            <w:r>
              <w:rPr>
                <w:b/>
                <w:lang w:eastAsia="ar-SA"/>
              </w:rPr>
              <w:t xml:space="preserve">ЛР 1 </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263"/>
        </w:trPr>
        <w:tc>
          <w:tcPr>
            <w:tcW w:w="11766" w:type="dxa"/>
            <w:gridSpan w:val="3"/>
          </w:tcPr>
          <w:p w:rsidR="007E64F0" w:rsidRPr="007E64F0" w:rsidRDefault="007E64F0" w:rsidP="007600CB">
            <w:pPr>
              <w:pStyle w:val="a8"/>
              <w:ind w:left="0"/>
              <w:rPr>
                <w:b/>
                <w:lang w:eastAsia="ar-SA"/>
              </w:rPr>
            </w:pPr>
            <w:r w:rsidRPr="007E64F0">
              <w:rPr>
                <w:b/>
                <w:lang w:eastAsia="ar-SA"/>
              </w:rPr>
              <w:t>Раздел 2. Корни, степени и логарифмы</w:t>
            </w:r>
          </w:p>
        </w:tc>
        <w:tc>
          <w:tcPr>
            <w:tcW w:w="1984" w:type="dxa"/>
          </w:tcPr>
          <w:p w:rsidR="007E64F0" w:rsidRPr="007E64F0" w:rsidRDefault="007E64F0" w:rsidP="007600CB">
            <w:pPr>
              <w:pStyle w:val="a8"/>
              <w:ind w:left="0"/>
              <w:jc w:val="center"/>
              <w:rPr>
                <w:b/>
                <w:lang w:eastAsia="ar-SA"/>
              </w:rPr>
            </w:pPr>
            <w:r w:rsidRPr="007E64F0">
              <w:rPr>
                <w:b/>
                <w:lang w:eastAsia="ar-SA"/>
              </w:rPr>
              <w:t>2</w:t>
            </w:r>
            <w:r w:rsidR="00FE769C">
              <w:rPr>
                <w:b/>
                <w:lang w:eastAsia="ar-SA"/>
              </w:rPr>
              <w:t>4</w:t>
            </w:r>
          </w:p>
        </w:tc>
        <w:tc>
          <w:tcPr>
            <w:tcW w:w="1707" w:type="dxa"/>
          </w:tcPr>
          <w:p w:rsidR="007E64F0" w:rsidRPr="007E64F0" w:rsidRDefault="007E64F0" w:rsidP="007600CB">
            <w:pPr>
              <w:pStyle w:val="a8"/>
              <w:ind w:left="0"/>
              <w:jc w:val="center"/>
              <w:rPr>
                <w:b/>
                <w:lang w:eastAsia="ar-SA"/>
              </w:rPr>
            </w:pPr>
          </w:p>
        </w:tc>
      </w:tr>
      <w:tr w:rsidR="007E64F0" w:rsidRPr="007E64F0" w:rsidTr="00771928">
        <w:trPr>
          <w:trHeight w:val="565"/>
        </w:trPr>
        <w:tc>
          <w:tcPr>
            <w:tcW w:w="3119" w:type="dxa"/>
            <w:vMerge w:val="restart"/>
          </w:tcPr>
          <w:p w:rsidR="007E64F0" w:rsidRPr="007E64F0" w:rsidRDefault="007E64F0" w:rsidP="007600CB">
            <w:pPr>
              <w:pStyle w:val="a8"/>
              <w:ind w:left="0"/>
            </w:pPr>
            <w:r w:rsidRPr="007E64F0">
              <w:rPr>
                <w:lang w:eastAsia="ar-SA"/>
              </w:rPr>
              <w:t>Тема 2.1</w:t>
            </w:r>
            <w:r w:rsidRPr="007E64F0">
              <w:t xml:space="preserve"> </w:t>
            </w:r>
          </w:p>
          <w:p w:rsidR="007E64F0" w:rsidRPr="007E64F0" w:rsidRDefault="007E64F0" w:rsidP="007600CB">
            <w:pPr>
              <w:pStyle w:val="a8"/>
              <w:ind w:left="0"/>
              <w:rPr>
                <w:lang w:eastAsia="ar-SA"/>
              </w:rPr>
            </w:pPr>
            <w:r w:rsidRPr="007E64F0">
              <w:t xml:space="preserve">Степень с целым показателем. Корень </w:t>
            </w:r>
            <w:r w:rsidRPr="007E64F0">
              <w:rPr>
                <w:lang w:val="en-US"/>
              </w:rPr>
              <w:t>n</w:t>
            </w:r>
            <w:r w:rsidRPr="007E64F0">
              <w:t>-ой  степени из числа и их свойства. Иррациональные уравнения.</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pPr>
            <w:r w:rsidRPr="007E64F0">
              <w:t xml:space="preserve">Степень с целым показателем. </w:t>
            </w:r>
          </w:p>
          <w:p w:rsidR="007E64F0" w:rsidRPr="007E64F0" w:rsidRDefault="007E64F0" w:rsidP="007600CB">
            <w:pPr>
              <w:pStyle w:val="a8"/>
              <w:ind w:left="0"/>
            </w:pPr>
            <w:r w:rsidRPr="007E64F0">
              <w:t>Свойства степени с целым показателем.</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2</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1241"/>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Квадратный корень.  Корень третьей степени.</w:t>
            </w:r>
          </w:p>
          <w:p w:rsidR="007E64F0" w:rsidRPr="007E64F0" w:rsidRDefault="007E64F0" w:rsidP="007600CB">
            <w:pPr>
              <w:pStyle w:val="a8"/>
              <w:ind w:left="0"/>
              <w:rPr>
                <w:b/>
                <w:lang w:eastAsia="ar-SA"/>
              </w:rPr>
            </w:pPr>
            <w:r w:rsidRPr="007E64F0">
              <w:t xml:space="preserve">Корень </w:t>
            </w:r>
            <w:r w:rsidRPr="007E64F0">
              <w:rPr>
                <w:lang w:val="en-US"/>
              </w:rPr>
              <w:t>n</w:t>
            </w:r>
            <w:r w:rsidRPr="007E64F0">
              <w:t>-ой степени и его свойства</w:t>
            </w:r>
            <w:r w:rsidRPr="007E64F0">
              <w:rPr>
                <w:b/>
                <w:lang w:eastAsia="ar-SA"/>
              </w:rPr>
              <w:t xml:space="preserve">. </w:t>
            </w:r>
          </w:p>
          <w:p w:rsidR="007E64F0" w:rsidRPr="007E64F0" w:rsidRDefault="007E64F0" w:rsidP="007600CB">
            <w:pPr>
              <w:pStyle w:val="a8"/>
              <w:ind w:left="0"/>
              <w:rPr>
                <w:b/>
                <w:lang w:eastAsia="ar-SA"/>
              </w:rPr>
            </w:pPr>
            <w:r w:rsidRPr="007E64F0">
              <w:t>Иррациональные уравнения.</w:t>
            </w:r>
          </w:p>
        </w:tc>
        <w:tc>
          <w:tcPr>
            <w:tcW w:w="1984" w:type="dxa"/>
          </w:tcPr>
          <w:p w:rsidR="007E64F0" w:rsidRPr="007E64F0" w:rsidRDefault="007E64F0" w:rsidP="007600CB">
            <w:pPr>
              <w:pStyle w:val="a8"/>
              <w:ind w:left="0"/>
              <w:jc w:val="right"/>
              <w:rPr>
                <w:b/>
                <w:lang w:eastAsia="ar-SA"/>
              </w:rPr>
            </w:pPr>
          </w:p>
          <w:p w:rsidR="007E64F0" w:rsidRPr="007E64F0" w:rsidRDefault="007E64F0" w:rsidP="00CE04BD">
            <w:pPr>
              <w:pStyle w:val="a8"/>
              <w:ind w:left="0"/>
              <w:jc w:val="center"/>
              <w:rPr>
                <w:b/>
                <w:lang w:eastAsia="ar-SA"/>
              </w:rPr>
            </w:pPr>
            <w:r w:rsidRPr="007E64F0">
              <w:rPr>
                <w:b/>
                <w:lang w:eastAsia="ar-SA"/>
              </w:rPr>
              <w:t>2</w:t>
            </w:r>
          </w:p>
          <w:p w:rsidR="007E64F0" w:rsidRPr="007E64F0" w:rsidRDefault="007E64F0" w:rsidP="007600CB">
            <w:pPr>
              <w:pStyle w:val="a8"/>
              <w:ind w:left="0"/>
              <w:jc w:val="right"/>
              <w:rPr>
                <w:b/>
                <w:lang w:eastAsia="ar-SA"/>
              </w:rPr>
            </w:pPr>
          </w:p>
          <w:p w:rsidR="007E64F0" w:rsidRPr="007E64F0" w:rsidRDefault="007E64F0" w:rsidP="00CE04BD">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3119" w:type="dxa"/>
            <w:vMerge w:val="restart"/>
          </w:tcPr>
          <w:p w:rsidR="007E64F0" w:rsidRPr="007E64F0" w:rsidRDefault="007E64F0" w:rsidP="007600CB">
            <w:pPr>
              <w:pStyle w:val="a8"/>
              <w:ind w:left="0"/>
              <w:rPr>
                <w:lang w:eastAsia="ar-SA"/>
              </w:rPr>
            </w:pPr>
            <w:r w:rsidRPr="007E64F0">
              <w:rPr>
                <w:lang w:eastAsia="ar-SA"/>
              </w:rPr>
              <w:t>Тема 2.2.</w:t>
            </w:r>
            <w:r w:rsidRPr="007E64F0">
              <w:t xml:space="preserve"> Степень с рациональным показателем, с действительными показателями. Решение показательных уравнений</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pPr>
            <w:r w:rsidRPr="007E64F0">
              <w:t>Степень с рациональным показателем и их свойства</w:t>
            </w:r>
          </w:p>
        </w:tc>
        <w:tc>
          <w:tcPr>
            <w:tcW w:w="1984" w:type="dxa"/>
          </w:tcPr>
          <w:p w:rsidR="007E64F0" w:rsidRPr="007E64F0" w:rsidRDefault="007E64F0" w:rsidP="007600CB">
            <w:pPr>
              <w:pStyle w:val="a8"/>
              <w:ind w:left="0"/>
              <w:jc w:val="center"/>
              <w:rPr>
                <w:b/>
                <w:lang w:eastAsia="ar-SA"/>
              </w:rPr>
            </w:pPr>
          </w:p>
          <w:p w:rsidR="007E64F0" w:rsidRPr="007E64F0" w:rsidRDefault="00FE769C" w:rsidP="007600CB">
            <w:pPr>
              <w:pStyle w:val="a8"/>
              <w:ind w:left="0"/>
              <w:jc w:val="center"/>
              <w:rPr>
                <w:b/>
                <w:lang w:eastAsia="ar-SA"/>
              </w:rPr>
            </w:pPr>
            <w:r>
              <w:rPr>
                <w:b/>
                <w:lang w:eastAsia="ar-SA"/>
              </w:rPr>
              <w:t>1</w:t>
            </w:r>
            <w:r w:rsidR="007E64F0" w:rsidRPr="007E64F0">
              <w:rPr>
                <w:b/>
                <w:lang w:eastAsia="ar-SA"/>
              </w:rPr>
              <w:t xml:space="preserve">                                                                                                                                                                                                                                                                                                                      </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275"/>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pPr>
            <w:r w:rsidRPr="007E64F0">
              <w:t>Показательная функция</w:t>
            </w:r>
          </w:p>
        </w:tc>
        <w:tc>
          <w:tcPr>
            <w:tcW w:w="1984" w:type="dxa"/>
          </w:tcPr>
          <w:p w:rsidR="007E64F0" w:rsidRPr="007E64F0" w:rsidRDefault="007E64F0" w:rsidP="007600CB">
            <w:pPr>
              <w:pStyle w:val="a8"/>
              <w:ind w:left="0"/>
              <w:jc w:val="center"/>
              <w:rPr>
                <w:b/>
                <w:lang w:eastAsia="ar-SA"/>
              </w:rPr>
            </w:pPr>
            <w:r w:rsidRPr="007E64F0">
              <w:rPr>
                <w:b/>
                <w:lang w:eastAsia="ar-SA"/>
              </w:rPr>
              <w:t>1</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522"/>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Решение показательных уравнений и неравенств</w:t>
            </w:r>
          </w:p>
        </w:tc>
        <w:tc>
          <w:tcPr>
            <w:tcW w:w="1984" w:type="dxa"/>
          </w:tcPr>
          <w:p w:rsidR="007E64F0" w:rsidRPr="007E64F0" w:rsidRDefault="00FE769C" w:rsidP="00CE04BD">
            <w:pPr>
              <w:pStyle w:val="a8"/>
              <w:ind w:left="0"/>
              <w:jc w:val="center"/>
              <w:rPr>
                <w:b/>
                <w:lang w:eastAsia="ar-SA"/>
              </w:rPr>
            </w:pPr>
            <w:r>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3119" w:type="dxa"/>
            <w:vMerge w:val="restart"/>
          </w:tcPr>
          <w:p w:rsidR="007E64F0" w:rsidRPr="007E64F0" w:rsidRDefault="007E64F0" w:rsidP="007600CB">
            <w:pPr>
              <w:pStyle w:val="a8"/>
              <w:ind w:left="0"/>
              <w:rPr>
                <w:lang w:eastAsia="ar-SA"/>
              </w:rPr>
            </w:pPr>
            <w:r w:rsidRPr="007E64F0">
              <w:rPr>
                <w:lang w:eastAsia="ar-SA"/>
              </w:rPr>
              <w:t>Тема 2.3.</w:t>
            </w:r>
            <w:r w:rsidRPr="007E64F0">
              <w:t xml:space="preserve"> Логарифмы и их свойства. Преобразование рациональных и </w:t>
            </w:r>
            <w:r w:rsidRPr="007E64F0">
              <w:lastRenderedPageBreak/>
              <w:t>иррациональных выражений</w:t>
            </w:r>
          </w:p>
          <w:p w:rsidR="007E64F0" w:rsidRPr="007E64F0" w:rsidRDefault="007E64F0" w:rsidP="007600CB">
            <w:pPr>
              <w:pStyle w:val="a8"/>
              <w:ind w:left="0"/>
              <w:rPr>
                <w:lang w:eastAsia="ar-SA"/>
              </w:rPr>
            </w:pPr>
            <w:r w:rsidRPr="007E64F0">
              <w:t>Преобразование  степенных, показательных и логарифмических  выражений.</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Логарифмы и их свойства.</w:t>
            </w:r>
          </w:p>
        </w:tc>
        <w:tc>
          <w:tcPr>
            <w:tcW w:w="1984" w:type="dxa"/>
          </w:tcPr>
          <w:p w:rsidR="007E64F0" w:rsidRPr="007E64F0" w:rsidRDefault="007E64F0" w:rsidP="007600CB">
            <w:pPr>
              <w:pStyle w:val="a8"/>
              <w:ind w:left="0"/>
              <w:jc w:val="center"/>
              <w:rPr>
                <w:b/>
                <w:lang w:eastAsia="ar-SA"/>
              </w:rPr>
            </w:pPr>
            <w:r w:rsidRPr="007E64F0">
              <w:rPr>
                <w:b/>
                <w:lang w:eastAsia="ar-SA"/>
              </w:rPr>
              <w:t>2</w:t>
            </w:r>
          </w:p>
        </w:tc>
        <w:tc>
          <w:tcPr>
            <w:tcW w:w="1707" w:type="dxa"/>
            <w:vMerge w:val="restart"/>
          </w:tcPr>
          <w:p w:rsidR="007E64F0" w:rsidRDefault="00220469" w:rsidP="007600CB">
            <w:pPr>
              <w:pStyle w:val="a8"/>
              <w:ind w:left="0"/>
              <w:jc w:val="center"/>
              <w:rPr>
                <w:b/>
                <w:lang w:eastAsia="ar-SA"/>
              </w:rPr>
            </w:pPr>
            <w:r>
              <w:rPr>
                <w:b/>
                <w:lang w:eastAsia="ar-SA"/>
              </w:rPr>
              <w:t>ЛР 9</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393"/>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lang w:eastAsia="ar-SA"/>
              </w:rPr>
            </w:pPr>
            <w:r w:rsidRPr="007E64F0">
              <w:t>Десятичные и натуральные логарифмы.</w:t>
            </w:r>
          </w:p>
        </w:tc>
        <w:tc>
          <w:tcPr>
            <w:tcW w:w="1984" w:type="dxa"/>
          </w:tcPr>
          <w:p w:rsidR="007E64F0" w:rsidRPr="007E64F0" w:rsidRDefault="007E64F0" w:rsidP="007600CB">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718"/>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rPr>
                <w:b/>
                <w:lang w:eastAsia="ar-SA"/>
              </w:rPr>
            </w:pPr>
            <w:r w:rsidRPr="007E64F0">
              <w:t>Преобразование рациональных и иррациональных выражений.</w:t>
            </w:r>
          </w:p>
        </w:tc>
        <w:tc>
          <w:tcPr>
            <w:tcW w:w="1984" w:type="dxa"/>
          </w:tcPr>
          <w:p w:rsidR="007E64F0" w:rsidRPr="007E64F0" w:rsidRDefault="007E64F0" w:rsidP="00CE04BD">
            <w:pPr>
              <w:pStyle w:val="a8"/>
              <w:ind w:left="0"/>
              <w:jc w:val="center"/>
              <w:rPr>
                <w:b/>
                <w:lang w:eastAsia="ar-SA"/>
              </w:rPr>
            </w:pPr>
          </w:p>
          <w:p w:rsidR="007E64F0" w:rsidRPr="007E64F0" w:rsidRDefault="007E64F0" w:rsidP="00CE04BD">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435"/>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t>Преобразование степенных и показательных выражений.</w:t>
            </w:r>
          </w:p>
        </w:tc>
        <w:tc>
          <w:tcPr>
            <w:tcW w:w="1984" w:type="dxa"/>
          </w:tcPr>
          <w:p w:rsidR="007E64F0" w:rsidRPr="007E64F0" w:rsidRDefault="007E64F0" w:rsidP="00CE04BD">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322"/>
        </w:trPr>
        <w:tc>
          <w:tcPr>
            <w:tcW w:w="3119" w:type="dxa"/>
            <w:vMerge/>
            <w:tcBorders>
              <w:bottom w:val="single" w:sz="4" w:space="0" w:color="auto"/>
            </w:tcBorders>
          </w:tcPr>
          <w:p w:rsidR="007E64F0" w:rsidRPr="007E64F0" w:rsidRDefault="007E64F0" w:rsidP="007600CB">
            <w:pPr>
              <w:pStyle w:val="a8"/>
              <w:ind w:left="0"/>
              <w:rPr>
                <w:b/>
                <w:lang w:eastAsia="ar-SA"/>
              </w:rPr>
            </w:pPr>
          </w:p>
        </w:tc>
        <w:tc>
          <w:tcPr>
            <w:tcW w:w="851" w:type="dxa"/>
            <w:vMerge w:val="restart"/>
          </w:tcPr>
          <w:p w:rsidR="007E64F0" w:rsidRPr="007E64F0" w:rsidRDefault="007E64F0" w:rsidP="007600CB">
            <w:pPr>
              <w:pStyle w:val="a8"/>
              <w:ind w:left="0"/>
              <w:rPr>
                <w:lang w:eastAsia="ar-SA"/>
              </w:rPr>
            </w:pPr>
          </w:p>
        </w:tc>
        <w:tc>
          <w:tcPr>
            <w:tcW w:w="7796" w:type="dxa"/>
            <w:vMerge w:val="restart"/>
            <w:tcBorders>
              <w:bottom w:val="single" w:sz="4" w:space="0" w:color="auto"/>
            </w:tcBorders>
          </w:tcPr>
          <w:p w:rsidR="007E64F0" w:rsidRPr="007E64F0" w:rsidRDefault="007E64F0" w:rsidP="007600CB">
            <w:pPr>
              <w:pStyle w:val="a8"/>
              <w:ind w:left="0"/>
            </w:pPr>
            <w:r w:rsidRPr="007E64F0">
              <w:t>Преобразование логарифмических и алгебраических выражений.</w:t>
            </w:r>
          </w:p>
        </w:tc>
        <w:tc>
          <w:tcPr>
            <w:tcW w:w="1984" w:type="dxa"/>
            <w:vMerge w:val="restart"/>
            <w:tcBorders>
              <w:bottom w:val="single" w:sz="4" w:space="0" w:color="auto"/>
            </w:tcBorders>
          </w:tcPr>
          <w:p w:rsidR="007E64F0" w:rsidRPr="007E64F0" w:rsidRDefault="007E64F0" w:rsidP="00CE04BD">
            <w:pPr>
              <w:pStyle w:val="a8"/>
              <w:ind w:left="0"/>
              <w:jc w:val="center"/>
              <w:rPr>
                <w:b/>
                <w:lang w:eastAsia="ar-SA"/>
              </w:rPr>
            </w:pPr>
            <w:r w:rsidRPr="007E64F0">
              <w:rPr>
                <w:b/>
                <w:lang w:eastAsia="ar-SA"/>
              </w:rPr>
              <w:t>2</w:t>
            </w:r>
          </w:p>
        </w:tc>
        <w:tc>
          <w:tcPr>
            <w:tcW w:w="1707" w:type="dxa"/>
            <w:vMerge/>
            <w:tcBorders>
              <w:bottom w:val="single" w:sz="4" w:space="0" w:color="auto"/>
            </w:tcBorders>
          </w:tcPr>
          <w:p w:rsidR="007E64F0" w:rsidRPr="007E64F0" w:rsidRDefault="007E64F0" w:rsidP="007600CB">
            <w:pPr>
              <w:pStyle w:val="a8"/>
              <w:ind w:left="0"/>
              <w:jc w:val="center"/>
              <w:rPr>
                <w:b/>
                <w:lang w:eastAsia="ar-SA"/>
              </w:rPr>
            </w:pPr>
          </w:p>
        </w:tc>
      </w:tr>
      <w:tr w:rsidR="007E64F0" w:rsidRPr="007E64F0" w:rsidTr="00771928">
        <w:trPr>
          <w:trHeight w:val="322"/>
        </w:trPr>
        <w:tc>
          <w:tcPr>
            <w:tcW w:w="3119" w:type="dxa"/>
            <w:vMerge/>
            <w:tcBorders>
              <w:bottom w:val="single" w:sz="4" w:space="0" w:color="auto"/>
            </w:tcBorders>
          </w:tcPr>
          <w:p w:rsidR="007E64F0" w:rsidRPr="007E64F0" w:rsidRDefault="007E64F0" w:rsidP="007600CB">
            <w:pPr>
              <w:pStyle w:val="a8"/>
              <w:ind w:left="0"/>
              <w:rPr>
                <w:b/>
                <w:lang w:eastAsia="ar-SA"/>
              </w:rPr>
            </w:pPr>
          </w:p>
        </w:tc>
        <w:tc>
          <w:tcPr>
            <w:tcW w:w="851" w:type="dxa"/>
            <w:vMerge/>
            <w:tcBorders>
              <w:bottom w:val="single" w:sz="4" w:space="0" w:color="auto"/>
            </w:tcBorders>
          </w:tcPr>
          <w:p w:rsidR="007E64F0" w:rsidRPr="007E64F0" w:rsidRDefault="007E64F0" w:rsidP="007600CB">
            <w:pPr>
              <w:pStyle w:val="a8"/>
              <w:ind w:left="0"/>
              <w:rPr>
                <w:lang w:eastAsia="ar-SA"/>
              </w:rPr>
            </w:pPr>
          </w:p>
        </w:tc>
        <w:tc>
          <w:tcPr>
            <w:tcW w:w="7796" w:type="dxa"/>
            <w:vMerge/>
            <w:tcBorders>
              <w:bottom w:val="single" w:sz="4" w:space="0" w:color="auto"/>
            </w:tcBorders>
          </w:tcPr>
          <w:p w:rsidR="007E64F0" w:rsidRPr="007E64F0" w:rsidRDefault="007E64F0" w:rsidP="007600CB">
            <w:pPr>
              <w:pStyle w:val="a8"/>
              <w:ind w:left="0"/>
              <w:rPr>
                <w:lang w:eastAsia="ar-SA"/>
              </w:rPr>
            </w:pPr>
          </w:p>
        </w:tc>
        <w:tc>
          <w:tcPr>
            <w:tcW w:w="1984" w:type="dxa"/>
            <w:vMerge/>
            <w:tcBorders>
              <w:bottom w:val="single" w:sz="4" w:space="0" w:color="auto"/>
            </w:tcBorders>
          </w:tcPr>
          <w:p w:rsidR="007E64F0" w:rsidRPr="007E64F0" w:rsidRDefault="007E64F0" w:rsidP="007600CB">
            <w:pPr>
              <w:pStyle w:val="a8"/>
              <w:ind w:left="0"/>
              <w:jc w:val="center"/>
              <w:rPr>
                <w:b/>
                <w:lang w:eastAsia="ar-SA"/>
              </w:rPr>
            </w:pPr>
          </w:p>
        </w:tc>
        <w:tc>
          <w:tcPr>
            <w:tcW w:w="1707" w:type="dxa"/>
            <w:vMerge w:val="restart"/>
            <w:tcBorders>
              <w:bottom w:val="single" w:sz="4" w:space="0" w:color="auto"/>
            </w:tcBorders>
          </w:tcPr>
          <w:p w:rsidR="007E64F0" w:rsidRPr="007E64F0" w:rsidRDefault="007E64F0" w:rsidP="007600CB">
            <w:pPr>
              <w:pStyle w:val="a8"/>
              <w:ind w:left="0"/>
              <w:jc w:val="center"/>
              <w:rPr>
                <w:b/>
                <w:lang w:eastAsia="ar-SA"/>
              </w:rPr>
            </w:pPr>
          </w:p>
        </w:tc>
      </w:tr>
      <w:tr w:rsidR="007E64F0" w:rsidRPr="007E64F0" w:rsidTr="00771928">
        <w:trPr>
          <w:trHeight w:val="313"/>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lang w:eastAsia="ar-SA"/>
              </w:rPr>
            </w:pPr>
            <w:r w:rsidRPr="007E64F0">
              <w:rPr>
                <w:b/>
                <w:lang w:eastAsia="ar-SA"/>
              </w:rPr>
              <w:t xml:space="preserve">Контрольная работа № 1 </w:t>
            </w:r>
            <w:r w:rsidRPr="007E64F0">
              <w:rPr>
                <w:lang w:eastAsia="ar-SA"/>
              </w:rPr>
              <w:t>«Корни, степени и логарифмы»</w:t>
            </w:r>
          </w:p>
        </w:tc>
        <w:tc>
          <w:tcPr>
            <w:tcW w:w="1984" w:type="dxa"/>
          </w:tcPr>
          <w:p w:rsidR="007E64F0" w:rsidRPr="007E64F0" w:rsidRDefault="00FE769C" w:rsidP="00CE04BD">
            <w:pPr>
              <w:pStyle w:val="a8"/>
              <w:ind w:left="0"/>
              <w:jc w:val="center"/>
              <w:rPr>
                <w:b/>
                <w:lang w:eastAsia="ar-SA"/>
              </w:rPr>
            </w:pPr>
            <w:r>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11766" w:type="dxa"/>
            <w:gridSpan w:val="3"/>
          </w:tcPr>
          <w:p w:rsidR="007E64F0" w:rsidRPr="007E64F0" w:rsidRDefault="007E64F0" w:rsidP="007600CB">
            <w:pPr>
              <w:pStyle w:val="a8"/>
              <w:ind w:left="0"/>
              <w:rPr>
                <w:b/>
                <w:lang w:eastAsia="ar-SA"/>
              </w:rPr>
            </w:pPr>
            <w:r w:rsidRPr="007E64F0">
              <w:rPr>
                <w:b/>
                <w:lang w:eastAsia="ar-SA"/>
              </w:rPr>
              <w:t xml:space="preserve">Раздел 3. </w:t>
            </w:r>
            <w:r w:rsidRPr="007E64F0">
              <w:rPr>
                <w:b/>
              </w:rPr>
              <w:t>Прямые и плоскости в пространстве</w:t>
            </w:r>
          </w:p>
        </w:tc>
        <w:tc>
          <w:tcPr>
            <w:tcW w:w="1984" w:type="dxa"/>
          </w:tcPr>
          <w:p w:rsidR="007E64F0" w:rsidRPr="007E64F0" w:rsidRDefault="007E64F0" w:rsidP="007600CB">
            <w:pPr>
              <w:pStyle w:val="a8"/>
              <w:ind w:left="0"/>
              <w:jc w:val="center"/>
              <w:rPr>
                <w:b/>
                <w:lang w:eastAsia="ar-SA"/>
              </w:rPr>
            </w:pPr>
            <w:r w:rsidRPr="007E64F0">
              <w:rPr>
                <w:b/>
                <w:lang w:eastAsia="ar-SA"/>
              </w:rPr>
              <w:t>1</w:t>
            </w:r>
            <w:r w:rsidR="00FE769C">
              <w:rPr>
                <w:b/>
                <w:lang w:eastAsia="ar-SA"/>
              </w:rPr>
              <w:t>2</w:t>
            </w:r>
          </w:p>
        </w:tc>
        <w:tc>
          <w:tcPr>
            <w:tcW w:w="1707" w:type="dxa"/>
          </w:tcPr>
          <w:p w:rsidR="007E64F0" w:rsidRPr="007E64F0" w:rsidRDefault="007E64F0" w:rsidP="007600CB">
            <w:pPr>
              <w:pStyle w:val="a8"/>
              <w:ind w:left="0"/>
              <w:jc w:val="center"/>
              <w:rPr>
                <w:b/>
                <w:lang w:eastAsia="ar-SA"/>
              </w:rPr>
            </w:pPr>
          </w:p>
        </w:tc>
      </w:tr>
      <w:tr w:rsidR="007E64F0" w:rsidRPr="007E64F0" w:rsidTr="00771928">
        <w:tc>
          <w:tcPr>
            <w:tcW w:w="3119" w:type="dxa"/>
            <w:vMerge w:val="restart"/>
          </w:tcPr>
          <w:p w:rsidR="007E64F0" w:rsidRPr="007E64F0" w:rsidRDefault="007E64F0" w:rsidP="007600CB">
            <w:pPr>
              <w:pStyle w:val="a8"/>
              <w:ind w:left="0"/>
              <w:rPr>
                <w:lang w:eastAsia="ar-SA"/>
              </w:rPr>
            </w:pPr>
            <w:r w:rsidRPr="007E64F0">
              <w:t xml:space="preserve">Тема 3. 1. Параллельность прямых и плоскостей </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pPr>
            <w:r w:rsidRPr="007E64F0">
              <w:t>Параллельность прямых, прямой и плоскости. (Параллельность прямой и плоскости)</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1</w:t>
            </w:r>
          </w:p>
        </w:tc>
        <w:tc>
          <w:tcPr>
            <w:tcW w:w="1707" w:type="dxa"/>
            <w:vMerge w:val="restart"/>
          </w:tcPr>
          <w:p w:rsidR="007E64F0" w:rsidRDefault="00220469" w:rsidP="007600CB">
            <w:pPr>
              <w:pStyle w:val="a8"/>
              <w:ind w:left="0"/>
              <w:jc w:val="center"/>
              <w:rPr>
                <w:b/>
                <w:lang w:eastAsia="ar-SA"/>
              </w:rPr>
            </w:pPr>
            <w:r>
              <w:rPr>
                <w:b/>
                <w:lang w:eastAsia="ar-SA"/>
              </w:rPr>
              <w:t>ЛР 1</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677"/>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lang w:eastAsia="ar-SA"/>
              </w:rPr>
            </w:pPr>
            <w:r w:rsidRPr="007E64F0">
              <w:t>Взаимное расположение прямых в пространстве (двух прямых в пространстве). Параллельность плоскостей</w:t>
            </w:r>
          </w:p>
        </w:tc>
        <w:tc>
          <w:tcPr>
            <w:tcW w:w="1984" w:type="dxa"/>
          </w:tcPr>
          <w:p w:rsidR="007E64F0" w:rsidRPr="007E64F0" w:rsidRDefault="007E64F0" w:rsidP="007600CB">
            <w:pPr>
              <w:pStyle w:val="a8"/>
              <w:ind w:left="0"/>
              <w:jc w:val="center"/>
              <w:rPr>
                <w:b/>
                <w:lang w:eastAsia="ar-SA"/>
              </w:rPr>
            </w:pPr>
            <w:r w:rsidRPr="007E64F0">
              <w:rPr>
                <w:b/>
                <w:lang w:eastAsia="ar-SA"/>
              </w:rPr>
              <w:t>1</w:t>
            </w:r>
          </w:p>
          <w:p w:rsidR="007E64F0" w:rsidRPr="007E64F0" w:rsidRDefault="007E64F0" w:rsidP="007600CB">
            <w:pPr>
              <w:pStyle w:val="a8"/>
              <w:ind w:left="0"/>
              <w:jc w:val="center"/>
              <w:rPr>
                <w:b/>
                <w:lang w:eastAsia="ar-SA"/>
              </w:rPr>
            </w:pP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644"/>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Решение задач по теме «Параллельность плоскостей»</w:t>
            </w:r>
          </w:p>
        </w:tc>
        <w:tc>
          <w:tcPr>
            <w:tcW w:w="1984" w:type="dxa"/>
          </w:tcPr>
          <w:p w:rsidR="007E64F0" w:rsidRPr="007E64F0" w:rsidRDefault="007E64F0" w:rsidP="00CE04BD">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418"/>
        </w:trPr>
        <w:tc>
          <w:tcPr>
            <w:tcW w:w="3119" w:type="dxa"/>
            <w:vMerge w:val="restart"/>
          </w:tcPr>
          <w:p w:rsidR="007E64F0" w:rsidRPr="007E64F0" w:rsidRDefault="007E64F0" w:rsidP="007600CB">
            <w:pPr>
              <w:pStyle w:val="a8"/>
              <w:ind w:left="0"/>
              <w:rPr>
                <w:lang w:eastAsia="ar-SA"/>
              </w:rPr>
            </w:pPr>
            <w:r w:rsidRPr="007E64F0">
              <w:t>Тема 3.2. Перпендикулярность прямых и  плоскостей.</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Перпендикулярность прямой и плоскости. Перпендикуляр и наклонная.              Угол между прямой и плоскостью.</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2</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353"/>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lang w:eastAsia="ar-SA"/>
              </w:rPr>
            </w:pPr>
            <w:r w:rsidRPr="007E64F0">
              <w:t xml:space="preserve"> Двугранный угол .Угол между плоскостями. </w:t>
            </w:r>
          </w:p>
        </w:tc>
        <w:tc>
          <w:tcPr>
            <w:tcW w:w="1984" w:type="dxa"/>
          </w:tcPr>
          <w:p w:rsidR="007E64F0" w:rsidRPr="007E64F0" w:rsidRDefault="007E64F0" w:rsidP="007600CB">
            <w:pPr>
              <w:pStyle w:val="a8"/>
              <w:ind w:left="0"/>
              <w:jc w:val="center"/>
              <w:rPr>
                <w:b/>
                <w:lang w:eastAsia="ar-SA"/>
              </w:rPr>
            </w:pPr>
            <w:r w:rsidRPr="007E64F0">
              <w:rPr>
                <w:b/>
                <w:lang w:eastAsia="ar-SA"/>
              </w:rPr>
              <w:t>2</w:t>
            </w:r>
          </w:p>
          <w:p w:rsidR="007E64F0" w:rsidRPr="007E64F0" w:rsidRDefault="007E64F0" w:rsidP="007600CB">
            <w:pPr>
              <w:pStyle w:val="a8"/>
              <w:ind w:left="0"/>
              <w:jc w:val="center"/>
              <w:rPr>
                <w:b/>
                <w:lang w:eastAsia="ar-SA"/>
              </w:rPr>
            </w:pP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619"/>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Перпендикулярность двух плоскостей.</w:t>
            </w:r>
          </w:p>
        </w:tc>
        <w:tc>
          <w:tcPr>
            <w:tcW w:w="1984" w:type="dxa"/>
          </w:tcPr>
          <w:p w:rsidR="007E64F0" w:rsidRPr="007E64F0" w:rsidRDefault="007E64F0" w:rsidP="00CE04BD">
            <w:pPr>
              <w:pStyle w:val="a8"/>
              <w:ind w:left="0"/>
              <w:jc w:val="center"/>
              <w:rPr>
                <w:b/>
                <w:lang w:eastAsia="ar-SA"/>
              </w:rPr>
            </w:pPr>
          </w:p>
          <w:p w:rsidR="007E64F0" w:rsidRPr="007E64F0" w:rsidRDefault="007E64F0" w:rsidP="00CE04BD">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417"/>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pPr>
            <w:r w:rsidRPr="007E64F0">
              <w:rPr>
                <w:b/>
                <w:lang w:eastAsia="ar-SA"/>
              </w:rPr>
              <w:t>Контрольная работа № 2</w:t>
            </w:r>
            <w:r w:rsidRPr="007E64F0">
              <w:rPr>
                <w:b/>
              </w:rPr>
              <w:t xml:space="preserve"> «</w:t>
            </w:r>
            <w:r w:rsidRPr="007E64F0">
              <w:t>Прямые и плоскости в пространстве»</w:t>
            </w:r>
          </w:p>
        </w:tc>
        <w:tc>
          <w:tcPr>
            <w:tcW w:w="1984" w:type="dxa"/>
          </w:tcPr>
          <w:p w:rsidR="007E64F0" w:rsidRPr="007E64F0" w:rsidRDefault="00FE769C" w:rsidP="00CE04BD">
            <w:pPr>
              <w:pStyle w:val="a8"/>
              <w:ind w:left="0"/>
              <w:jc w:val="center"/>
              <w:rPr>
                <w:b/>
                <w:lang w:eastAsia="ar-SA"/>
              </w:rPr>
            </w:pPr>
            <w:r>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11766" w:type="dxa"/>
            <w:gridSpan w:val="3"/>
          </w:tcPr>
          <w:p w:rsidR="007E64F0" w:rsidRPr="007E64F0" w:rsidRDefault="007E64F0" w:rsidP="007600CB">
            <w:pPr>
              <w:pStyle w:val="a8"/>
              <w:ind w:left="0"/>
              <w:rPr>
                <w:b/>
                <w:lang w:eastAsia="ar-SA"/>
              </w:rPr>
            </w:pPr>
            <w:r w:rsidRPr="007E64F0">
              <w:rPr>
                <w:b/>
                <w:lang w:eastAsia="ar-SA"/>
              </w:rPr>
              <w:t xml:space="preserve">Раздел 4. </w:t>
            </w:r>
            <w:r w:rsidRPr="007E64F0">
              <w:rPr>
                <w:b/>
              </w:rPr>
              <w:t>Элементы комбинаторики</w:t>
            </w:r>
          </w:p>
        </w:tc>
        <w:tc>
          <w:tcPr>
            <w:tcW w:w="1984" w:type="dxa"/>
          </w:tcPr>
          <w:p w:rsidR="007E64F0" w:rsidRPr="007E64F0" w:rsidRDefault="007E64F0" w:rsidP="007600CB">
            <w:pPr>
              <w:pStyle w:val="a8"/>
              <w:ind w:left="0"/>
              <w:jc w:val="center"/>
              <w:rPr>
                <w:b/>
                <w:lang w:eastAsia="ar-SA"/>
              </w:rPr>
            </w:pPr>
            <w:r w:rsidRPr="007E64F0">
              <w:rPr>
                <w:b/>
                <w:lang w:eastAsia="ar-SA"/>
              </w:rPr>
              <w:t>1</w:t>
            </w:r>
            <w:r w:rsidR="00FE769C">
              <w:rPr>
                <w:b/>
                <w:lang w:eastAsia="ar-SA"/>
              </w:rPr>
              <w:t>2</w:t>
            </w:r>
          </w:p>
        </w:tc>
        <w:tc>
          <w:tcPr>
            <w:tcW w:w="1707" w:type="dxa"/>
          </w:tcPr>
          <w:p w:rsidR="007E64F0" w:rsidRPr="007E64F0" w:rsidRDefault="007E64F0" w:rsidP="007600CB">
            <w:pPr>
              <w:pStyle w:val="a8"/>
              <w:ind w:left="0"/>
              <w:jc w:val="center"/>
              <w:rPr>
                <w:b/>
                <w:lang w:eastAsia="ar-SA"/>
              </w:rPr>
            </w:pPr>
          </w:p>
        </w:tc>
      </w:tr>
      <w:tr w:rsidR="007E64F0" w:rsidRPr="007E64F0" w:rsidTr="006470E7">
        <w:trPr>
          <w:trHeight w:val="843"/>
        </w:trPr>
        <w:tc>
          <w:tcPr>
            <w:tcW w:w="3119" w:type="dxa"/>
            <w:vMerge w:val="restart"/>
          </w:tcPr>
          <w:p w:rsidR="007E64F0" w:rsidRPr="007E64F0" w:rsidRDefault="007E64F0" w:rsidP="007600CB">
            <w:pPr>
              <w:pStyle w:val="a8"/>
              <w:ind w:left="0"/>
            </w:pPr>
            <w:r w:rsidRPr="007E64F0">
              <w:t>Тема 4.1.</w:t>
            </w:r>
          </w:p>
          <w:p w:rsidR="007E64F0" w:rsidRPr="007E64F0" w:rsidRDefault="007E64F0" w:rsidP="007600CB">
            <w:pPr>
              <w:pStyle w:val="a8"/>
              <w:ind w:left="0"/>
              <w:rPr>
                <w:lang w:eastAsia="ar-SA"/>
              </w:rPr>
            </w:pPr>
            <w:r w:rsidRPr="007E64F0">
              <w:t xml:space="preserve"> Основные понятия комбинаторики. Задачи на подсчет числа размещений, перестановок, сочетаний. Решение задач на перебор вариантов. </w:t>
            </w:r>
          </w:p>
          <w:p w:rsidR="007E64F0" w:rsidRPr="007E64F0" w:rsidRDefault="007E64F0" w:rsidP="007600CB">
            <w:pPr>
              <w:rPr>
                <w:rFonts w:ascii="Times New Roman" w:hAnsi="Times New Roman" w:cs="Times New Roman"/>
                <w:sz w:val="24"/>
                <w:szCs w:val="24"/>
                <w:lang w:eastAsia="ar-SA"/>
              </w:rPr>
            </w:pPr>
            <w:r w:rsidRPr="007E64F0">
              <w:rPr>
                <w:rFonts w:ascii="Times New Roman" w:hAnsi="Times New Roman" w:cs="Times New Roman"/>
                <w:sz w:val="24"/>
                <w:szCs w:val="24"/>
              </w:rPr>
              <w:lastRenderedPageBreak/>
              <w:t>Формула бинома Ньютона. . Свойства биноминальных коэффициентов. Треугольник Паскаля</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Основные понятия комбинаторики</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2</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c>
          <w:tcPr>
            <w:tcW w:w="3119" w:type="dxa"/>
            <w:vMerge/>
          </w:tcPr>
          <w:p w:rsidR="007E64F0" w:rsidRPr="007E64F0" w:rsidRDefault="007E64F0" w:rsidP="007600CB">
            <w:pPr>
              <w:rPr>
                <w:rFonts w:ascii="Times New Roman" w:hAnsi="Times New Roman" w:cs="Times New Roman"/>
                <w:b/>
                <w:sz w:val="24"/>
                <w:szCs w:val="24"/>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rPr>
                <w:lang w:eastAsia="ar-SA"/>
              </w:rPr>
              <w:t xml:space="preserve"> </w:t>
            </w:r>
            <w:r w:rsidRPr="007E64F0">
              <w:t xml:space="preserve">Задачи на подсчет числа размещений, перестановок, сочетаний. </w:t>
            </w:r>
          </w:p>
          <w:p w:rsidR="007E64F0" w:rsidRPr="007E64F0" w:rsidRDefault="007E64F0" w:rsidP="007600CB">
            <w:pPr>
              <w:pStyle w:val="a8"/>
              <w:ind w:left="0"/>
              <w:rPr>
                <w:b/>
                <w:lang w:eastAsia="ar-SA"/>
              </w:rPr>
            </w:pPr>
            <w:r w:rsidRPr="007E64F0">
              <w:t>Решение задач на перебор вариантов</w:t>
            </w:r>
          </w:p>
        </w:tc>
        <w:tc>
          <w:tcPr>
            <w:tcW w:w="1984" w:type="dxa"/>
          </w:tcPr>
          <w:p w:rsidR="007E64F0" w:rsidRPr="007E64F0" w:rsidRDefault="007E64F0" w:rsidP="00CE04BD">
            <w:pPr>
              <w:pStyle w:val="a8"/>
              <w:ind w:left="0"/>
              <w:jc w:val="center"/>
              <w:rPr>
                <w:b/>
                <w:lang w:eastAsia="ar-SA"/>
              </w:rPr>
            </w:pPr>
          </w:p>
          <w:p w:rsidR="007E64F0" w:rsidRPr="007E64F0" w:rsidRDefault="007E64F0" w:rsidP="00CE04BD">
            <w:pPr>
              <w:pStyle w:val="a8"/>
              <w:ind w:left="0"/>
              <w:jc w:val="center"/>
              <w:rPr>
                <w:b/>
                <w:lang w:eastAsia="ar-SA"/>
              </w:rPr>
            </w:pPr>
            <w:r w:rsidRPr="007E64F0">
              <w:rPr>
                <w:b/>
                <w:lang w:eastAsia="ar-SA"/>
              </w:rPr>
              <w:t>2</w:t>
            </w:r>
          </w:p>
          <w:p w:rsidR="007E64F0" w:rsidRPr="007E64F0" w:rsidRDefault="007E64F0" w:rsidP="00CE04BD">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3119" w:type="dxa"/>
            <w:vMerge/>
          </w:tcPr>
          <w:p w:rsidR="007E64F0" w:rsidRPr="007E64F0" w:rsidRDefault="007E64F0" w:rsidP="007600CB">
            <w:pPr>
              <w:rPr>
                <w:rFonts w:ascii="Times New Roman" w:hAnsi="Times New Roman" w:cs="Times New Roman"/>
                <w:b/>
                <w:sz w:val="24"/>
                <w:szCs w:val="24"/>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b/>
                <w:lang w:eastAsia="ar-SA"/>
              </w:rPr>
            </w:pPr>
            <w:r w:rsidRPr="007E64F0">
              <w:t>Формула бинома Нъютона</w:t>
            </w:r>
          </w:p>
        </w:tc>
        <w:tc>
          <w:tcPr>
            <w:tcW w:w="1984" w:type="dxa"/>
          </w:tcPr>
          <w:p w:rsidR="007E64F0" w:rsidRPr="007E64F0" w:rsidRDefault="007E64F0" w:rsidP="00CE04BD">
            <w:pPr>
              <w:pStyle w:val="a8"/>
              <w:ind w:left="0"/>
              <w:jc w:val="center"/>
              <w:rPr>
                <w:b/>
                <w:lang w:eastAsia="ar-SA"/>
              </w:rPr>
            </w:pPr>
          </w:p>
          <w:p w:rsidR="007E64F0" w:rsidRPr="007E64F0" w:rsidRDefault="007E64F0" w:rsidP="00CE04BD">
            <w:pPr>
              <w:pStyle w:val="a8"/>
              <w:ind w:left="0"/>
              <w:jc w:val="center"/>
              <w:rPr>
                <w:b/>
                <w:lang w:eastAsia="ar-SA"/>
              </w:rPr>
            </w:pPr>
            <w:r w:rsidRPr="007E64F0">
              <w:rPr>
                <w:b/>
                <w:lang w:eastAsia="ar-SA"/>
              </w:rPr>
              <w:t>2</w:t>
            </w:r>
          </w:p>
        </w:tc>
        <w:tc>
          <w:tcPr>
            <w:tcW w:w="1707" w:type="dxa"/>
          </w:tcPr>
          <w:p w:rsidR="007E64F0" w:rsidRPr="007E64F0" w:rsidRDefault="007E64F0" w:rsidP="007600CB">
            <w:pPr>
              <w:pStyle w:val="a8"/>
              <w:ind w:left="0"/>
              <w:jc w:val="center"/>
              <w:rPr>
                <w:b/>
                <w:lang w:eastAsia="ar-SA"/>
              </w:rPr>
            </w:pPr>
          </w:p>
        </w:tc>
      </w:tr>
      <w:tr w:rsidR="007E64F0" w:rsidRPr="007E64F0" w:rsidTr="00771928">
        <w:trPr>
          <w:trHeight w:val="465"/>
        </w:trPr>
        <w:tc>
          <w:tcPr>
            <w:tcW w:w="3119" w:type="dxa"/>
            <w:vMerge/>
          </w:tcPr>
          <w:p w:rsidR="007E64F0" w:rsidRPr="007E64F0" w:rsidRDefault="007E64F0" w:rsidP="007600CB">
            <w:pPr>
              <w:rPr>
                <w:rFonts w:ascii="Times New Roman" w:hAnsi="Times New Roman" w:cs="Times New Roman"/>
                <w:b/>
                <w:sz w:val="24"/>
                <w:szCs w:val="24"/>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Свойства биномиальных коэффициентов.</w:t>
            </w:r>
            <w:r w:rsidRPr="007E64F0">
              <w:rPr>
                <w:lang w:eastAsia="ar-SA"/>
              </w:rPr>
              <w:t xml:space="preserve"> Треугольник Паскаля.</w:t>
            </w:r>
          </w:p>
        </w:tc>
        <w:tc>
          <w:tcPr>
            <w:tcW w:w="1984" w:type="dxa"/>
          </w:tcPr>
          <w:p w:rsidR="007E64F0" w:rsidRPr="007E64F0" w:rsidRDefault="007E64F0" w:rsidP="00CE04BD">
            <w:pPr>
              <w:pStyle w:val="a8"/>
              <w:ind w:left="0"/>
              <w:jc w:val="center"/>
              <w:rPr>
                <w:b/>
                <w:lang w:eastAsia="ar-SA"/>
              </w:rPr>
            </w:pPr>
            <w:r w:rsidRPr="007E64F0">
              <w:rPr>
                <w:b/>
                <w:lang w:eastAsia="ar-SA"/>
              </w:rPr>
              <w:t>2</w:t>
            </w:r>
          </w:p>
        </w:tc>
        <w:tc>
          <w:tcPr>
            <w:tcW w:w="1707" w:type="dxa"/>
          </w:tcPr>
          <w:p w:rsidR="007E64F0" w:rsidRPr="007E64F0" w:rsidRDefault="007E64F0" w:rsidP="007600CB">
            <w:pPr>
              <w:pStyle w:val="a8"/>
              <w:ind w:left="0"/>
              <w:jc w:val="center"/>
              <w:rPr>
                <w:b/>
                <w:lang w:eastAsia="ar-SA"/>
              </w:rPr>
            </w:pPr>
          </w:p>
        </w:tc>
      </w:tr>
      <w:tr w:rsidR="007E64F0" w:rsidRPr="007E64F0" w:rsidTr="00771928">
        <w:trPr>
          <w:trHeight w:val="367"/>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 xml:space="preserve">Контрольная работа № 3 </w:t>
            </w:r>
            <w:r w:rsidRPr="007E64F0">
              <w:rPr>
                <w:lang w:eastAsia="ar-SA"/>
              </w:rPr>
              <w:t>«Элементы комбинаторики»</w:t>
            </w:r>
          </w:p>
        </w:tc>
        <w:tc>
          <w:tcPr>
            <w:tcW w:w="1984" w:type="dxa"/>
          </w:tcPr>
          <w:p w:rsidR="007E64F0" w:rsidRPr="007E64F0" w:rsidRDefault="00FE769C" w:rsidP="00CE04BD">
            <w:pPr>
              <w:pStyle w:val="a8"/>
              <w:ind w:left="0"/>
              <w:jc w:val="center"/>
              <w:rPr>
                <w:b/>
                <w:lang w:eastAsia="ar-SA"/>
              </w:rPr>
            </w:pPr>
            <w:r>
              <w:rPr>
                <w:b/>
                <w:lang w:eastAsia="ar-SA"/>
              </w:rPr>
              <w:t>2</w:t>
            </w:r>
          </w:p>
        </w:tc>
        <w:tc>
          <w:tcPr>
            <w:tcW w:w="1707" w:type="dxa"/>
          </w:tcPr>
          <w:p w:rsidR="007E64F0" w:rsidRPr="007E64F0" w:rsidRDefault="007E64F0" w:rsidP="007600CB">
            <w:pPr>
              <w:pStyle w:val="a8"/>
              <w:ind w:left="0"/>
              <w:jc w:val="center"/>
              <w:rPr>
                <w:b/>
                <w:lang w:eastAsia="ar-SA"/>
              </w:rPr>
            </w:pPr>
          </w:p>
        </w:tc>
      </w:tr>
      <w:tr w:rsidR="007E64F0" w:rsidRPr="007E64F0" w:rsidTr="00771928">
        <w:tc>
          <w:tcPr>
            <w:tcW w:w="11766" w:type="dxa"/>
            <w:gridSpan w:val="3"/>
          </w:tcPr>
          <w:p w:rsidR="007E64F0" w:rsidRPr="007E64F0" w:rsidRDefault="007E64F0" w:rsidP="007600CB">
            <w:pPr>
              <w:pStyle w:val="a8"/>
              <w:ind w:left="0"/>
              <w:rPr>
                <w:b/>
                <w:lang w:eastAsia="ar-SA"/>
              </w:rPr>
            </w:pPr>
            <w:r w:rsidRPr="007E64F0">
              <w:rPr>
                <w:b/>
                <w:lang w:eastAsia="ar-SA"/>
              </w:rPr>
              <w:t>Раздел 5.</w:t>
            </w:r>
            <w:r w:rsidRPr="007E64F0">
              <w:rPr>
                <w:b/>
              </w:rPr>
              <w:t xml:space="preserve"> Многогранники</w:t>
            </w:r>
          </w:p>
        </w:tc>
        <w:tc>
          <w:tcPr>
            <w:tcW w:w="1984" w:type="dxa"/>
          </w:tcPr>
          <w:p w:rsidR="007E64F0" w:rsidRPr="007E64F0" w:rsidRDefault="007E64F0" w:rsidP="007600CB">
            <w:pPr>
              <w:pStyle w:val="a8"/>
              <w:ind w:left="0"/>
              <w:jc w:val="center"/>
              <w:rPr>
                <w:b/>
                <w:lang w:eastAsia="ar-SA"/>
              </w:rPr>
            </w:pPr>
            <w:r w:rsidRPr="007E64F0">
              <w:rPr>
                <w:b/>
                <w:lang w:eastAsia="ar-SA"/>
              </w:rPr>
              <w:t>1</w:t>
            </w:r>
            <w:r w:rsidR="00FE769C">
              <w:rPr>
                <w:b/>
                <w:lang w:eastAsia="ar-SA"/>
              </w:rPr>
              <w:t>8</w:t>
            </w:r>
          </w:p>
        </w:tc>
        <w:tc>
          <w:tcPr>
            <w:tcW w:w="1707" w:type="dxa"/>
          </w:tcPr>
          <w:p w:rsidR="007E64F0" w:rsidRPr="007E64F0" w:rsidRDefault="007E64F0" w:rsidP="007600CB">
            <w:pPr>
              <w:pStyle w:val="a8"/>
              <w:ind w:left="0"/>
              <w:jc w:val="center"/>
              <w:rPr>
                <w:b/>
                <w:lang w:eastAsia="ar-SA"/>
              </w:rPr>
            </w:pPr>
          </w:p>
        </w:tc>
      </w:tr>
      <w:tr w:rsidR="007E64F0" w:rsidRPr="007E64F0" w:rsidTr="00771928">
        <w:tc>
          <w:tcPr>
            <w:tcW w:w="3119" w:type="dxa"/>
            <w:vMerge w:val="restart"/>
          </w:tcPr>
          <w:p w:rsidR="007E64F0" w:rsidRPr="007E64F0" w:rsidRDefault="007E64F0" w:rsidP="007600CB">
            <w:pPr>
              <w:rPr>
                <w:rFonts w:ascii="Times New Roman" w:hAnsi="Times New Roman" w:cs="Times New Roman"/>
                <w:sz w:val="24"/>
                <w:szCs w:val="24"/>
              </w:rPr>
            </w:pPr>
            <w:r w:rsidRPr="007E64F0">
              <w:rPr>
                <w:rFonts w:ascii="Times New Roman" w:hAnsi="Times New Roman" w:cs="Times New Roman"/>
                <w:sz w:val="24"/>
                <w:szCs w:val="24"/>
              </w:rPr>
              <w:t xml:space="preserve">Тема 5.1. Вершины, ребра, грани многогранника. </w:t>
            </w:r>
            <w:r w:rsidRPr="007E64F0">
              <w:rPr>
                <w:rFonts w:ascii="Times New Roman" w:hAnsi="Times New Roman" w:cs="Times New Roman"/>
                <w:i/>
                <w:sz w:val="24"/>
                <w:szCs w:val="24"/>
              </w:rPr>
              <w:t xml:space="preserve">(Теорема Эйлера). </w:t>
            </w:r>
            <w:r w:rsidRPr="007E64F0">
              <w:rPr>
                <w:rFonts w:ascii="Times New Roman" w:hAnsi="Times New Roman" w:cs="Times New Roman"/>
                <w:sz w:val="24"/>
                <w:szCs w:val="24"/>
              </w:rPr>
              <w:t xml:space="preserve">Призма. Прямая и наклонная призма. </w:t>
            </w:r>
          </w:p>
          <w:p w:rsidR="007E64F0" w:rsidRPr="007E64F0" w:rsidRDefault="007E64F0" w:rsidP="007600CB">
            <w:pPr>
              <w:rPr>
                <w:rFonts w:ascii="Times New Roman" w:hAnsi="Times New Roman" w:cs="Times New Roman"/>
                <w:sz w:val="24"/>
                <w:szCs w:val="24"/>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Вершины, ребра, грани многогранника. (Теорема Эйлера).</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1</w:t>
            </w:r>
          </w:p>
        </w:tc>
        <w:tc>
          <w:tcPr>
            <w:tcW w:w="1707" w:type="dxa"/>
            <w:vMerge w:val="restart"/>
          </w:tcPr>
          <w:p w:rsidR="007E64F0" w:rsidRDefault="00220469" w:rsidP="007600CB">
            <w:pPr>
              <w:pStyle w:val="a8"/>
              <w:ind w:left="0"/>
              <w:jc w:val="center"/>
              <w:rPr>
                <w:b/>
                <w:lang w:eastAsia="ar-SA"/>
              </w:rPr>
            </w:pPr>
            <w:r>
              <w:rPr>
                <w:b/>
                <w:lang w:eastAsia="ar-SA"/>
              </w:rPr>
              <w:t>ЛР 1</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327"/>
        </w:trPr>
        <w:tc>
          <w:tcPr>
            <w:tcW w:w="3119" w:type="dxa"/>
            <w:vMerge/>
          </w:tcPr>
          <w:p w:rsidR="007E64F0" w:rsidRPr="007E64F0" w:rsidRDefault="007E64F0" w:rsidP="007600CB">
            <w:pPr>
              <w:rPr>
                <w:rFonts w:ascii="Times New Roman" w:hAnsi="Times New Roman" w:cs="Times New Roman"/>
                <w:b/>
                <w:sz w:val="24"/>
                <w:szCs w:val="24"/>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lang w:eastAsia="ar-SA"/>
              </w:rPr>
            </w:pPr>
            <w:r w:rsidRPr="007E64F0">
              <w:t>Призма. Прямая и наклонная призма</w:t>
            </w:r>
          </w:p>
        </w:tc>
        <w:tc>
          <w:tcPr>
            <w:tcW w:w="1984" w:type="dxa"/>
          </w:tcPr>
          <w:p w:rsidR="007E64F0" w:rsidRPr="007E64F0" w:rsidRDefault="007E64F0" w:rsidP="007600CB">
            <w:pPr>
              <w:pStyle w:val="a8"/>
              <w:ind w:left="0"/>
              <w:jc w:val="center"/>
              <w:rPr>
                <w:b/>
                <w:lang w:eastAsia="ar-SA"/>
              </w:rPr>
            </w:pPr>
            <w:r w:rsidRPr="007E64F0">
              <w:rPr>
                <w:b/>
                <w:lang w:eastAsia="ar-SA"/>
              </w:rPr>
              <w:t>1</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327"/>
        </w:trPr>
        <w:tc>
          <w:tcPr>
            <w:tcW w:w="3119" w:type="dxa"/>
            <w:vMerge/>
          </w:tcPr>
          <w:p w:rsidR="007E64F0" w:rsidRPr="007E64F0" w:rsidRDefault="007E64F0" w:rsidP="007600CB">
            <w:pPr>
              <w:rPr>
                <w:rFonts w:ascii="Times New Roman" w:hAnsi="Times New Roman" w:cs="Times New Roman"/>
                <w:b/>
                <w:sz w:val="24"/>
                <w:szCs w:val="24"/>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Призма. Прямая и наклонная призма</w:t>
            </w:r>
          </w:p>
        </w:tc>
        <w:tc>
          <w:tcPr>
            <w:tcW w:w="1984" w:type="dxa"/>
          </w:tcPr>
          <w:p w:rsidR="007E64F0" w:rsidRPr="007E64F0" w:rsidRDefault="007E64F0" w:rsidP="007600CB">
            <w:pPr>
              <w:pStyle w:val="a8"/>
              <w:ind w:left="0"/>
              <w:jc w:val="center"/>
              <w:rPr>
                <w:b/>
                <w:lang w:eastAsia="ar-SA"/>
              </w:rPr>
            </w:pPr>
          </w:p>
          <w:p w:rsidR="007E64F0" w:rsidRPr="007E64F0" w:rsidRDefault="00FE769C" w:rsidP="00CE04BD">
            <w:pPr>
              <w:pStyle w:val="a8"/>
              <w:ind w:left="0"/>
              <w:jc w:val="center"/>
              <w:rPr>
                <w:b/>
                <w:lang w:eastAsia="ar-SA"/>
              </w:rPr>
            </w:pPr>
            <w:r>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327"/>
        </w:trPr>
        <w:tc>
          <w:tcPr>
            <w:tcW w:w="3119" w:type="dxa"/>
            <w:vMerge/>
          </w:tcPr>
          <w:p w:rsidR="007E64F0" w:rsidRPr="007E64F0" w:rsidRDefault="007E64F0" w:rsidP="007600CB">
            <w:pPr>
              <w:rPr>
                <w:rFonts w:ascii="Times New Roman" w:hAnsi="Times New Roman" w:cs="Times New Roman"/>
                <w:b/>
                <w:sz w:val="24"/>
                <w:szCs w:val="24"/>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pPr>
            <w:r w:rsidRPr="007E64F0">
              <w:t>Правильная призма.</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498"/>
        </w:trPr>
        <w:tc>
          <w:tcPr>
            <w:tcW w:w="3119" w:type="dxa"/>
            <w:vMerge/>
          </w:tcPr>
          <w:p w:rsidR="007E64F0" w:rsidRPr="007E64F0" w:rsidRDefault="007E64F0" w:rsidP="007600CB">
            <w:pPr>
              <w:rPr>
                <w:rFonts w:ascii="Times New Roman" w:hAnsi="Times New Roman" w:cs="Times New Roman"/>
                <w:b/>
                <w:sz w:val="24"/>
                <w:szCs w:val="24"/>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Параллелепипед. Куб.</w:t>
            </w:r>
          </w:p>
        </w:tc>
        <w:tc>
          <w:tcPr>
            <w:tcW w:w="1984" w:type="dxa"/>
          </w:tcPr>
          <w:p w:rsidR="007E64F0" w:rsidRPr="007E64F0" w:rsidRDefault="007E64F0" w:rsidP="007600CB">
            <w:pPr>
              <w:pStyle w:val="a8"/>
              <w:ind w:left="0"/>
              <w:jc w:val="right"/>
              <w:rPr>
                <w:b/>
                <w:lang w:eastAsia="ar-SA"/>
              </w:rPr>
            </w:pPr>
          </w:p>
          <w:p w:rsidR="007E64F0" w:rsidRPr="007E64F0" w:rsidRDefault="00FE769C" w:rsidP="00CE04BD">
            <w:pPr>
              <w:pStyle w:val="a8"/>
              <w:ind w:left="0"/>
              <w:jc w:val="center"/>
              <w:rPr>
                <w:b/>
                <w:lang w:eastAsia="ar-SA"/>
              </w:rPr>
            </w:pPr>
            <w:r>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3119" w:type="dxa"/>
            <w:vMerge w:val="restart"/>
          </w:tcPr>
          <w:p w:rsidR="007E64F0" w:rsidRPr="007E64F0" w:rsidRDefault="007E64F0" w:rsidP="007600CB">
            <w:pPr>
              <w:rPr>
                <w:rFonts w:ascii="Times New Roman" w:hAnsi="Times New Roman" w:cs="Times New Roman"/>
                <w:sz w:val="24"/>
                <w:szCs w:val="24"/>
                <w:lang w:eastAsia="ar-SA"/>
              </w:rPr>
            </w:pPr>
            <w:r w:rsidRPr="007E64F0">
              <w:rPr>
                <w:rFonts w:ascii="Times New Roman" w:hAnsi="Times New Roman" w:cs="Times New Roman"/>
                <w:sz w:val="24"/>
                <w:szCs w:val="24"/>
              </w:rPr>
              <w:t xml:space="preserve">Тема 5.2. Пирамида. Правильная пирамида </w:t>
            </w:r>
            <w:r w:rsidRPr="007E64F0">
              <w:rPr>
                <w:rFonts w:ascii="Times New Roman" w:hAnsi="Times New Roman" w:cs="Times New Roman"/>
                <w:i/>
                <w:sz w:val="24"/>
                <w:szCs w:val="24"/>
              </w:rPr>
              <w:t>(Усеченная пирамида).</w:t>
            </w:r>
            <w:r w:rsidRPr="007E64F0">
              <w:rPr>
                <w:rFonts w:ascii="Times New Roman" w:hAnsi="Times New Roman" w:cs="Times New Roman"/>
                <w:sz w:val="24"/>
                <w:szCs w:val="24"/>
              </w:rPr>
              <w:t xml:space="preserve">  Симметрия в кубе, в параллелепипеде. </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Пирамида. Правильная пирамида.</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2</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1006"/>
        </w:trPr>
        <w:tc>
          <w:tcPr>
            <w:tcW w:w="3119" w:type="dxa"/>
            <w:vMerge/>
            <w:tcBorders>
              <w:bottom w:val="single" w:sz="4" w:space="0" w:color="auto"/>
            </w:tcBorders>
          </w:tcPr>
          <w:p w:rsidR="007E64F0" w:rsidRPr="007E64F0" w:rsidRDefault="007E64F0" w:rsidP="007600CB">
            <w:pPr>
              <w:rPr>
                <w:rFonts w:ascii="Times New Roman" w:hAnsi="Times New Roman" w:cs="Times New Roman"/>
                <w:b/>
                <w:sz w:val="24"/>
                <w:szCs w:val="24"/>
              </w:rPr>
            </w:pPr>
          </w:p>
        </w:tc>
        <w:tc>
          <w:tcPr>
            <w:tcW w:w="851" w:type="dxa"/>
            <w:tcBorders>
              <w:bottom w:val="single" w:sz="4" w:space="0" w:color="auto"/>
            </w:tcBorders>
          </w:tcPr>
          <w:p w:rsidR="007E64F0" w:rsidRPr="007E64F0" w:rsidRDefault="007E64F0" w:rsidP="007600CB">
            <w:pPr>
              <w:pStyle w:val="a8"/>
              <w:ind w:left="0"/>
              <w:rPr>
                <w:lang w:eastAsia="ar-SA"/>
              </w:rPr>
            </w:pPr>
          </w:p>
        </w:tc>
        <w:tc>
          <w:tcPr>
            <w:tcW w:w="7796" w:type="dxa"/>
            <w:tcBorders>
              <w:bottom w:val="single" w:sz="4" w:space="0" w:color="auto"/>
            </w:tcBorders>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 xml:space="preserve">Усеченная пирамида. Тетраэдр. </w:t>
            </w:r>
          </w:p>
          <w:p w:rsidR="007E64F0" w:rsidRPr="007E64F0" w:rsidRDefault="007E64F0" w:rsidP="007600CB">
            <w:pPr>
              <w:pStyle w:val="a8"/>
              <w:ind w:left="0"/>
              <w:rPr>
                <w:lang w:eastAsia="ar-SA"/>
              </w:rPr>
            </w:pPr>
            <w:r w:rsidRPr="007E64F0">
              <w:t>Симметрия в кубе, в параллелепипеде.</w:t>
            </w:r>
          </w:p>
        </w:tc>
        <w:tc>
          <w:tcPr>
            <w:tcW w:w="1984" w:type="dxa"/>
            <w:tcBorders>
              <w:bottom w:val="single" w:sz="4" w:space="0" w:color="auto"/>
            </w:tcBorders>
          </w:tcPr>
          <w:p w:rsidR="007E64F0" w:rsidRPr="007E64F0" w:rsidRDefault="007E64F0" w:rsidP="007600CB">
            <w:pPr>
              <w:pStyle w:val="a8"/>
              <w:ind w:left="0"/>
              <w:jc w:val="right"/>
              <w:rPr>
                <w:b/>
                <w:lang w:eastAsia="ar-SA"/>
              </w:rPr>
            </w:pPr>
          </w:p>
          <w:p w:rsidR="007E64F0" w:rsidRPr="007E64F0" w:rsidRDefault="007E64F0" w:rsidP="00CE04BD">
            <w:pPr>
              <w:pStyle w:val="a8"/>
              <w:ind w:left="0"/>
              <w:jc w:val="center"/>
              <w:rPr>
                <w:b/>
                <w:lang w:eastAsia="ar-SA"/>
              </w:rPr>
            </w:pPr>
            <w:r w:rsidRPr="007E64F0">
              <w:rPr>
                <w:b/>
                <w:lang w:eastAsia="ar-SA"/>
              </w:rPr>
              <w:t>1</w:t>
            </w:r>
          </w:p>
          <w:p w:rsidR="007E64F0" w:rsidRPr="007E64F0" w:rsidRDefault="007E64F0" w:rsidP="00CE04BD">
            <w:pPr>
              <w:pStyle w:val="a8"/>
              <w:ind w:left="0"/>
              <w:jc w:val="center"/>
              <w:rPr>
                <w:b/>
                <w:lang w:eastAsia="ar-SA"/>
              </w:rPr>
            </w:pPr>
            <w:r w:rsidRPr="007E64F0">
              <w:rPr>
                <w:b/>
                <w:lang w:eastAsia="ar-SA"/>
              </w:rPr>
              <w:t>1</w:t>
            </w:r>
          </w:p>
        </w:tc>
        <w:tc>
          <w:tcPr>
            <w:tcW w:w="1707" w:type="dxa"/>
            <w:vMerge/>
            <w:tcBorders>
              <w:bottom w:val="single" w:sz="4" w:space="0" w:color="auto"/>
            </w:tcBorders>
          </w:tcPr>
          <w:p w:rsidR="007E64F0" w:rsidRPr="007E64F0" w:rsidRDefault="007E64F0" w:rsidP="007600CB">
            <w:pPr>
              <w:pStyle w:val="a8"/>
              <w:ind w:left="0"/>
              <w:jc w:val="center"/>
              <w:rPr>
                <w:b/>
                <w:lang w:eastAsia="ar-SA"/>
              </w:rPr>
            </w:pPr>
          </w:p>
        </w:tc>
      </w:tr>
      <w:tr w:rsidR="007E64F0" w:rsidRPr="007E64F0" w:rsidTr="00771928">
        <w:tc>
          <w:tcPr>
            <w:tcW w:w="3119" w:type="dxa"/>
            <w:vMerge w:val="restart"/>
          </w:tcPr>
          <w:p w:rsidR="007E64F0" w:rsidRPr="007E64F0" w:rsidRDefault="007E64F0" w:rsidP="007600CB">
            <w:pPr>
              <w:pStyle w:val="a8"/>
              <w:ind w:left="0"/>
              <w:rPr>
                <w:lang w:eastAsia="ar-SA"/>
              </w:rPr>
            </w:pPr>
            <w:r w:rsidRPr="007E64F0">
              <w:t>Тема 5.3. Сечения куба, призмы и пирамиды. Представление о правильных многогранниках</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Сечения куба, призмы и пирамиды.</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2</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481"/>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pPr>
            <w:r w:rsidRPr="007E64F0">
              <w:t>Представление о правильных многогранниках.</w:t>
            </w:r>
          </w:p>
        </w:tc>
        <w:tc>
          <w:tcPr>
            <w:tcW w:w="1984" w:type="dxa"/>
          </w:tcPr>
          <w:p w:rsidR="007E64F0" w:rsidRPr="007E64F0" w:rsidRDefault="00FE769C" w:rsidP="007600CB">
            <w:pPr>
              <w:pStyle w:val="a8"/>
              <w:ind w:left="0"/>
              <w:jc w:val="center"/>
              <w:rPr>
                <w:b/>
                <w:lang w:eastAsia="ar-SA"/>
              </w:rPr>
            </w:pPr>
            <w:r>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335"/>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 xml:space="preserve">Контрольная работа № 4 </w:t>
            </w:r>
            <w:r w:rsidRPr="007E64F0">
              <w:rPr>
                <w:lang w:eastAsia="ar-SA"/>
              </w:rPr>
              <w:t>«Многогранники».</w:t>
            </w:r>
          </w:p>
        </w:tc>
        <w:tc>
          <w:tcPr>
            <w:tcW w:w="1984" w:type="dxa"/>
          </w:tcPr>
          <w:p w:rsidR="007E64F0" w:rsidRPr="007E64F0" w:rsidRDefault="00FE769C" w:rsidP="00CE04BD">
            <w:pPr>
              <w:pStyle w:val="a8"/>
              <w:ind w:left="0"/>
              <w:jc w:val="center"/>
              <w:rPr>
                <w:b/>
                <w:lang w:eastAsia="ar-SA"/>
              </w:rPr>
            </w:pPr>
            <w:r>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11766" w:type="dxa"/>
            <w:gridSpan w:val="3"/>
          </w:tcPr>
          <w:p w:rsidR="007E64F0" w:rsidRPr="007E64F0" w:rsidRDefault="007E64F0" w:rsidP="007600CB">
            <w:pPr>
              <w:pStyle w:val="a8"/>
              <w:ind w:left="0"/>
              <w:rPr>
                <w:b/>
                <w:lang w:eastAsia="ar-SA"/>
              </w:rPr>
            </w:pPr>
            <w:r w:rsidRPr="007E64F0">
              <w:rPr>
                <w:b/>
              </w:rPr>
              <w:t>Раздел 6. Основы тригонометрии</w:t>
            </w:r>
          </w:p>
        </w:tc>
        <w:tc>
          <w:tcPr>
            <w:tcW w:w="1984" w:type="dxa"/>
          </w:tcPr>
          <w:p w:rsidR="007E64F0" w:rsidRPr="007E64F0" w:rsidRDefault="007E64F0" w:rsidP="007600CB">
            <w:pPr>
              <w:pStyle w:val="a8"/>
              <w:ind w:left="0"/>
              <w:jc w:val="center"/>
              <w:rPr>
                <w:b/>
                <w:lang w:eastAsia="ar-SA"/>
              </w:rPr>
            </w:pPr>
            <w:r w:rsidRPr="007E64F0">
              <w:rPr>
                <w:b/>
                <w:lang w:eastAsia="ar-SA"/>
              </w:rPr>
              <w:t>16</w:t>
            </w:r>
          </w:p>
        </w:tc>
        <w:tc>
          <w:tcPr>
            <w:tcW w:w="1707" w:type="dxa"/>
          </w:tcPr>
          <w:p w:rsidR="007E64F0" w:rsidRPr="007E64F0" w:rsidRDefault="007E64F0" w:rsidP="007600CB">
            <w:pPr>
              <w:pStyle w:val="a8"/>
              <w:ind w:left="0"/>
              <w:jc w:val="center"/>
              <w:rPr>
                <w:b/>
                <w:lang w:eastAsia="ar-SA"/>
              </w:rPr>
            </w:pPr>
          </w:p>
        </w:tc>
      </w:tr>
      <w:tr w:rsidR="00FE769C" w:rsidRPr="007E64F0" w:rsidTr="00FE769C">
        <w:trPr>
          <w:trHeight w:val="838"/>
        </w:trPr>
        <w:tc>
          <w:tcPr>
            <w:tcW w:w="3119" w:type="dxa"/>
            <w:vMerge w:val="restart"/>
          </w:tcPr>
          <w:p w:rsidR="00FE769C" w:rsidRPr="007E64F0" w:rsidRDefault="00FE769C" w:rsidP="007600CB">
            <w:pPr>
              <w:pStyle w:val="a8"/>
              <w:ind w:left="0"/>
              <w:rPr>
                <w:lang w:eastAsia="ar-SA"/>
              </w:rPr>
            </w:pPr>
            <w:r w:rsidRPr="007E64F0">
              <w:t>Тема 6.1.  Синус, косинус, тангенс и котангенс числа. Основные тригонометрические тождества, формулы приведения.</w:t>
            </w:r>
          </w:p>
        </w:tc>
        <w:tc>
          <w:tcPr>
            <w:tcW w:w="851" w:type="dxa"/>
          </w:tcPr>
          <w:p w:rsidR="00FE769C" w:rsidRPr="007E64F0" w:rsidRDefault="00FE769C" w:rsidP="007600CB">
            <w:pPr>
              <w:pStyle w:val="a8"/>
              <w:ind w:left="0"/>
              <w:rPr>
                <w:lang w:eastAsia="ar-SA"/>
              </w:rPr>
            </w:pPr>
          </w:p>
        </w:tc>
        <w:tc>
          <w:tcPr>
            <w:tcW w:w="7796" w:type="dxa"/>
          </w:tcPr>
          <w:p w:rsidR="00FE769C" w:rsidRPr="007E64F0" w:rsidRDefault="00FE769C" w:rsidP="007600CB">
            <w:pPr>
              <w:pStyle w:val="a8"/>
              <w:ind w:left="0"/>
              <w:rPr>
                <w:b/>
                <w:lang w:eastAsia="ar-SA"/>
              </w:rPr>
            </w:pPr>
            <w:r w:rsidRPr="007E64F0">
              <w:rPr>
                <w:b/>
                <w:lang w:eastAsia="ar-SA"/>
              </w:rPr>
              <w:t>Содержание учебного материала</w:t>
            </w:r>
          </w:p>
          <w:p w:rsidR="00FE769C" w:rsidRPr="007E64F0" w:rsidRDefault="00FE769C" w:rsidP="007600CB">
            <w:pPr>
              <w:pStyle w:val="a8"/>
              <w:ind w:left="0"/>
              <w:rPr>
                <w:lang w:eastAsia="ar-SA"/>
              </w:rPr>
            </w:pPr>
            <w:r w:rsidRPr="007E64F0">
              <w:t xml:space="preserve">Радианная мера угла. </w:t>
            </w:r>
          </w:p>
          <w:p w:rsidR="00FE769C" w:rsidRPr="007E64F0" w:rsidRDefault="00FE769C" w:rsidP="007600CB">
            <w:pPr>
              <w:pStyle w:val="a8"/>
              <w:ind w:left="0"/>
              <w:rPr>
                <w:lang w:eastAsia="ar-SA"/>
              </w:rPr>
            </w:pPr>
            <w:r w:rsidRPr="007E64F0">
              <w:t>Синус, косинус, тангенс и котангенс угла.</w:t>
            </w:r>
          </w:p>
        </w:tc>
        <w:tc>
          <w:tcPr>
            <w:tcW w:w="1984" w:type="dxa"/>
          </w:tcPr>
          <w:p w:rsidR="00FE769C" w:rsidRPr="007E64F0" w:rsidRDefault="00FE769C" w:rsidP="007600CB">
            <w:pPr>
              <w:pStyle w:val="a8"/>
              <w:ind w:left="0"/>
              <w:jc w:val="center"/>
              <w:rPr>
                <w:b/>
                <w:lang w:eastAsia="ar-SA"/>
              </w:rPr>
            </w:pPr>
          </w:p>
          <w:p w:rsidR="00FE769C" w:rsidRPr="007E64F0" w:rsidRDefault="00FE769C" w:rsidP="007600CB">
            <w:pPr>
              <w:pStyle w:val="a8"/>
              <w:ind w:left="0"/>
              <w:jc w:val="center"/>
              <w:rPr>
                <w:b/>
                <w:lang w:eastAsia="ar-SA"/>
              </w:rPr>
            </w:pPr>
            <w:r w:rsidRPr="007E64F0">
              <w:rPr>
                <w:b/>
                <w:lang w:eastAsia="ar-SA"/>
              </w:rPr>
              <w:t>2</w:t>
            </w:r>
          </w:p>
        </w:tc>
        <w:tc>
          <w:tcPr>
            <w:tcW w:w="1707" w:type="dxa"/>
            <w:vMerge w:val="restart"/>
          </w:tcPr>
          <w:p w:rsidR="00FE769C" w:rsidRDefault="00FE769C" w:rsidP="007600CB">
            <w:pPr>
              <w:pStyle w:val="a8"/>
              <w:ind w:left="0"/>
              <w:jc w:val="center"/>
              <w:rPr>
                <w:b/>
                <w:lang w:eastAsia="ar-SA"/>
              </w:rPr>
            </w:pPr>
            <w:r>
              <w:rPr>
                <w:b/>
                <w:lang w:eastAsia="ar-SA"/>
              </w:rPr>
              <w:t>ЛР 1</w:t>
            </w:r>
          </w:p>
          <w:p w:rsidR="00FE769C" w:rsidRPr="007E64F0" w:rsidRDefault="00FE769C" w:rsidP="007600CB">
            <w:pPr>
              <w:pStyle w:val="a8"/>
              <w:ind w:left="0"/>
              <w:jc w:val="center"/>
              <w:rPr>
                <w:b/>
                <w:lang w:eastAsia="ar-SA"/>
              </w:rPr>
            </w:pPr>
            <w:r>
              <w:rPr>
                <w:b/>
                <w:lang w:eastAsia="ar-SA"/>
              </w:rPr>
              <w:t>ОК 2, ОК 4, ОК 5, ОК 8</w:t>
            </w:r>
          </w:p>
        </w:tc>
      </w:tr>
      <w:tr w:rsidR="007E64F0" w:rsidRPr="007E64F0" w:rsidTr="00771928">
        <w:trPr>
          <w:trHeight w:val="994"/>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Основные тригонометрические тождества.</w:t>
            </w:r>
          </w:p>
          <w:p w:rsidR="007E64F0" w:rsidRPr="007E64F0" w:rsidRDefault="007E64F0" w:rsidP="007600CB">
            <w:pPr>
              <w:pStyle w:val="a8"/>
              <w:ind w:left="0"/>
            </w:pPr>
            <w:r w:rsidRPr="007E64F0">
              <w:t xml:space="preserve"> Формулы приведения.</w:t>
            </w:r>
          </w:p>
        </w:tc>
        <w:tc>
          <w:tcPr>
            <w:tcW w:w="1984" w:type="dxa"/>
          </w:tcPr>
          <w:p w:rsidR="007E64F0" w:rsidRPr="007E64F0" w:rsidRDefault="007E64F0" w:rsidP="007600CB">
            <w:pPr>
              <w:pStyle w:val="a8"/>
              <w:ind w:left="0"/>
              <w:jc w:val="right"/>
              <w:rPr>
                <w:b/>
                <w:lang w:eastAsia="ar-SA"/>
              </w:rPr>
            </w:pPr>
          </w:p>
          <w:p w:rsidR="007E64F0" w:rsidRPr="007E64F0" w:rsidRDefault="007E64F0" w:rsidP="00CE04BD">
            <w:pPr>
              <w:pStyle w:val="a8"/>
              <w:ind w:left="0"/>
              <w:jc w:val="center"/>
              <w:rPr>
                <w:b/>
                <w:lang w:eastAsia="ar-SA"/>
              </w:rPr>
            </w:pPr>
            <w:r w:rsidRPr="007E64F0">
              <w:rPr>
                <w:b/>
                <w:lang w:eastAsia="ar-SA"/>
              </w:rPr>
              <w:t>2</w:t>
            </w:r>
          </w:p>
          <w:p w:rsidR="007E64F0" w:rsidRPr="007E64F0" w:rsidRDefault="007E64F0" w:rsidP="007600CB">
            <w:pPr>
              <w:pStyle w:val="a8"/>
              <w:ind w:left="0"/>
              <w:jc w:val="right"/>
              <w:rPr>
                <w:b/>
                <w:lang w:eastAsia="ar-SA"/>
              </w:rPr>
            </w:pP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3119" w:type="dxa"/>
            <w:vMerge w:val="restart"/>
          </w:tcPr>
          <w:p w:rsidR="007E64F0" w:rsidRPr="007E64F0" w:rsidRDefault="007E64F0" w:rsidP="007600CB">
            <w:pPr>
              <w:pStyle w:val="a8"/>
              <w:ind w:left="0"/>
              <w:rPr>
                <w:lang w:eastAsia="ar-SA"/>
              </w:rPr>
            </w:pPr>
            <w:r w:rsidRPr="007E64F0">
              <w:t xml:space="preserve">Тема 6.2. Синус, косинус, </w:t>
            </w:r>
            <w:r w:rsidRPr="007E64F0">
              <w:lastRenderedPageBreak/>
              <w:t>тангенс и котангенс суммы и разности двух углов. Синус и косинус двойного угла. Формулы половинного угла</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lastRenderedPageBreak/>
              <w:t>Синус, косинус и тангенс суммы и разности двух углов.                                     Формулы половинного угла.</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lastRenderedPageBreak/>
              <w:t>2</w:t>
            </w:r>
          </w:p>
        </w:tc>
        <w:tc>
          <w:tcPr>
            <w:tcW w:w="1707" w:type="dxa"/>
            <w:vMerge w:val="restart"/>
          </w:tcPr>
          <w:p w:rsidR="007E64F0" w:rsidRDefault="00220469" w:rsidP="007600CB">
            <w:pPr>
              <w:pStyle w:val="a8"/>
              <w:ind w:left="0"/>
              <w:jc w:val="center"/>
              <w:rPr>
                <w:b/>
                <w:lang w:eastAsia="ar-SA"/>
              </w:rPr>
            </w:pPr>
            <w:r>
              <w:rPr>
                <w:b/>
                <w:lang w:eastAsia="ar-SA"/>
              </w:rPr>
              <w:lastRenderedPageBreak/>
              <w:t>ЛР 4</w:t>
            </w:r>
          </w:p>
          <w:p w:rsidR="006470E7" w:rsidRPr="007E64F0" w:rsidRDefault="006470E7" w:rsidP="007600CB">
            <w:pPr>
              <w:pStyle w:val="a8"/>
              <w:ind w:left="0"/>
              <w:jc w:val="center"/>
              <w:rPr>
                <w:b/>
                <w:lang w:eastAsia="ar-SA"/>
              </w:rPr>
            </w:pPr>
            <w:r>
              <w:rPr>
                <w:b/>
                <w:lang w:eastAsia="ar-SA"/>
              </w:rPr>
              <w:lastRenderedPageBreak/>
              <w:t>ОК 2, ОК 4, ОК 5, ОК 8</w:t>
            </w:r>
          </w:p>
        </w:tc>
      </w:tr>
      <w:tr w:rsidR="007E64F0" w:rsidRPr="007E64F0" w:rsidTr="00771928">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t>Синус и косинус двойного угла.</w:t>
            </w:r>
          </w:p>
        </w:tc>
        <w:tc>
          <w:tcPr>
            <w:tcW w:w="1984" w:type="dxa"/>
          </w:tcPr>
          <w:p w:rsidR="007E64F0" w:rsidRPr="007E64F0" w:rsidRDefault="007E64F0" w:rsidP="007600CB">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316"/>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pPr>
            <w:r w:rsidRPr="007E64F0">
              <w:t>Формулы половинного угла.</w:t>
            </w:r>
          </w:p>
        </w:tc>
        <w:tc>
          <w:tcPr>
            <w:tcW w:w="1984" w:type="dxa"/>
          </w:tcPr>
          <w:p w:rsidR="007E64F0" w:rsidRPr="007E64F0" w:rsidRDefault="007E64F0" w:rsidP="007600CB">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224"/>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 xml:space="preserve"> Преобразование суммы тригонометрических функций в произведение и произведения в сумму.</w:t>
            </w:r>
          </w:p>
        </w:tc>
        <w:tc>
          <w:tcPr>
            <w:tcW w:w="1984" w:type="dxa"/>
          </w:tcPr>
          <w:p w:rsidR="007E64F0" w:rsidRPr="007E64F0" w:rsidRDefault="007E64F0" w:rsidP="00CE04BD">
            <w:pPr>
              <w:pStyle w:val="a8"/>
              <w:ind w:left="0"/>
              <w:jc w:val="center"/>
              <w:rPr>
                <w:b/>
                <w:lang w:eastAsia="ar-SA"/>
              </w:rPr>
            </w:pPr>
          </w:p>
          <w:p w:rsidR="007E64F0" w:rsidRPr="007E64F0" w:rsidRDefault="007E64F0" w:rsidP="00CE04BD">
            <w:pPr>
              <w:pStyle w:val="a8"/>
              <w:ind w:left="0"/>
              <w:jc w:val="center"/>
              <w:rPr>
                <w:b/>
                <w:lang w:eastAsia="ar-SA"/>
              </w:rPr>
            </w:pPr>
            <w:r w:rsidRPr="007E64F0">
              <w:rPr>
                <w:b/>
                <w:lang w:eastAsia="ar-SA"/>
              </w:rPr>
              <w:t>2</w:t>
            </w:r>
          </w:p>
          <w:p w:rsidR="007E64F0" w:rsidRPr="007E64F0" w:rsidRDefault="007E64F0" w:rsidP="00CE04BD">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299"/>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 xml:space="preserve">Контрольная работа № 5 </w:t>
            </w:r>
            <w:r w:rsidRPr="007E64F0">
              <w:rPr>
                <w:lang w:eastAsia="ar-SA"/>
              </w:rPr>
              <w:t>«Основы тригонометрии».</w:t>
            </w:r>
          </w:p>
        </w:tc>
        <w:tc>
          <w:tcPr>
            <w:tcW w:w="1984" w:type="dxa"/>
          </w:tcPr>
          <w:p w:rsidR="007E64F0" w:rsidRPr="007E64F0" w:rsidRDefault="00FE769C" w:rsidP="00CE04BD">
            <w:pPr>
              <w:pStyle w:val="a8"/>
              <w:ind w:left="0"/>
              <w:jc w:val="center"/>
              <w:rPr>
                <w:b/>
                <w:lang w:eastAsia="ar-SA"/>
              </w:rPr>
            </w:pPr>
            <w:r>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11766" w:type="dxa"/>
            <w:gridSpan w:val="3"/>
          </w:tcPr>
          <w:p w:rsidR="007E64F0" w:rsidRPr="007E64F0" w:rsidRDefault="007E64F0" w:rsidP="007600CB">
            <w:pPr>
              <w:pStyle w:val="a8"/>
              <w:ind w:left="0"/>
              <w:rPr>
                <w:b/>
                <w:lang w:eastAsia="ar-SA"/>
              </w:rPr>
            </w:pPr>
            <w:r w:rsidRPr="007E64F0">
              <w:rPr>
                <w:b/>
              </w:rPr>
              <w:t>Раздел 7.  Функции, их свойства и графики. Степенные, показательные, логарифмические  и тригонометрические функции</w:t>
            </w:r>
          </w:p>
        </w:tc>
        <w:tc>
          <w:tcPr>
            <w:tcW w:w="1984" w:type="dxa"/>
          </w:tcPr>
          <w:p w:rsidR="007E64F0" w:rsidRPr="007E64F0" w:rsidRDefault="00FE769C" w:rsidP="007600CB">
            <w:pPr>
              <w:pStyle w:val="a8"/>
              <w:ind w:left="0"/>
              <w:jc w:val="center"/>
              <w:rPr>
                <w:b/>
                <w:lang w:eastAsia="ar-SA"/>
              </w:rPr>
            </w:pPr>
            <w:r>
              <w:rPr>
                <w:b/>
                <w:lang w:eastAsia="ar-SA"/>
              </w:rPr>
              <w:t>26</w:t>
            </w:r>
          </w:p>
        </w:tc>
        <w:tc>
          <w:tcPr>
            <w:tcW w:w="1707" w:type="dxa"/>
          </w:tcPr>
          <w:p w:rsidR="007E64F0" w:rsidRPr="007E64F0" w:rsidRDefault="007E64F0" w:rsidP="007600CB">
            <w:pPr>
              <w:pStyle w:val="a8"/>
              <w:ind w:left="0"/>
              <w:jc w:val="center"/>
              <w:rPr>
                <w:b/>
                <w:lang w:eastAsia="ar-SA"/>
              </w:rPr>
            </w:pPr>
          </w:p>
        </w:tc>
      </w:tr>
      <w:tr w:rsidR="007E64F0" w:rsidRPr="007E64F0" w:rsidTr="00771928">
        <w:trPr>
          <w:trHeight w:val="557"/>
        </w:trPr>
        <w:tc>
          <w:tcPr>
            <w:tcW w:w="3119" w:type="dxa"/>
            <w:vMerge w:val="restart"/>
          </w:tcPr>
          <w:p w:rsidR="007E64F0" w:rsidRPr="007E64F0" w:rsidRDefault="007E64F0" w:rsidP="007600CB">
            <w:pPr>
              <w:pStyle w:val="a8"/>
              <w:ind w:left="0"/>
              <w:rPr>
                <w:lang w:eastAsia="ar-SA"/>
              </w:rPr>
            </w:pPr>
            <w:r w:rsidRPr="007E64F0">
              <w:t xml:space="preserve">Тема 7.1. Функции и их графики. Преобразование графиков.   </w:t>
            </w:r>
            <w:r w:rsidRPr="007E64F0">
              <w:rPr>
                <w:lang w:eastAsia="ar-SA"/>
              </w:rPr>
              <w:t xml:space="preserve"> </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pPr>
            <w:r w:rsidRPr="007E64F0">
              <w:t xml:space="preserve">Функции. Область определения и множество значений. График функции, построение графиков функций, заданных различными способами. </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p>
          <w:p w:rsidR="007E64F0" w:rsidRPr="007E64F0" w:rsidRDefault="00FE769C" w:rsidP="007600CB">
            <w:pPr>
              <w:pStyle w:val="a8"/>
              <w:ind w:left="0"/>
              <w:jc w:val="center"/>
              <w:rPr>
                <w:b/>
                <w:lang w:eastAsia="ar-SA"/>
              </w:rPr>
            </w:pPr>
            <w:r>
              <w:rPr>
                <w:b/>
                <w:lang w:eastAsia="ar-SA"/>
              </w:rPr>
              <w:t>2</w:t>
            </w:r>
          </w:p>
        </w:tc>
        <w:tc>
          <w:tcPr>
            <w:tcW w:w="1707" w:type="dxa"/>
            <w:vMerge w:val="restart"/>
          </w:tcPr>
          <w:p w:rsidR="007E64F0" w:rsidRDefault="00220469" w:rsidP="007600CB">
            <w:pPr>
              <w:pStyle w:val="a8"/>
              <w:ind w:left="0"/>
              <w:jc w:val="center"/>
              <w:rPr>
                <w:b/>
                <w:lang w:eastAsia="ar-SA"/>
              </w:rPr>
            </w:pPr>
            <w:r>
              <w:rPr>
                <w:b/>
                <w:lang w:eastAsia="ar-SA"/>
              </w:rPr>
              <w:t>ЛР 1</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1391"/>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3"/>
              <w:spacing w:after="0"/>
            </w:pPr>
            <w:r w:rsidRPr="007E64F0">
              <w:t xml:space="preserve">Преобразования графиков. </w:t>
            </w:r>
          </w:p>
          <w:p w:rsidR="007E64F0" w:rsidRPr="007E64F0" w:rsidRDefault="007E64F0" w:rsidP="007600CB">
            <w:pPr>
              <w:pStyle w:val="a3"/>
              <w:spacing w:after="0"/>
              <w:rPr>
                <w:lang w:eastAsia="ar-SA"/>
              </w:rPr>
            </w:pPr>
            <w:r w:rsidRPr="007E64F0">
              <w:t xml:space="preserve">Параллельный перенос, симметрия относительно осей координат и симметрия относительно начала координат, симметрия относительно прямой </w:t>
            </w:r>
            <w:r w:rsidRPr="007E64F0">
              <w:rPr>
                <w:lang w:val="en-US"/>
              </w:rPr>
              <w:t>x</w:t>
            </w:r>
            <w:r w:rsidRPr="007E64F0">
              <w:t>=</w:t>
            </w:r>
            <w:r w:rsidRPr="007E64F0">
              <w:rPr>
                <w:lang w:val="en-US"/>
              </w:rPr>
              <w:t>y</w:t>
            </w:r>
            <w:r w:rsidRPr="007E64F0">
              <w:t>, растяжение и сжатие вдоль осей координат.</w:t>
            </w:r>
          </w:p>
        </w:tc>
        <w:tc>
          <w:tcPr>
            <w:tcW w:w="1984" w:type="dxa"/>
          </w:tcPr>
          <w:p w:rsidR="007E64F0" w:rsidRPr="007E64F0" w:rsidRDefault="007E64F0" w:rsidP="007600CB">
            <w:pPr>
              <w:pStyle w:val="a8"/>
              <w:ind w:left="0"/>
              <w:jc w:val="center"/>
              <w:rPr>
                <w:b/>
                <w:lang w:eastAsia="ar-SA"/>
              </w:rPr>
            </w:pPr>
          </w:p>
          <w:p w:rsidR="007E64F0" w:rsidRPr="007E64F0" w:rsidRDefault="007E64F0" w:rsidP="00CE04BD">
            <w:pPr>
              <w:pStyle w:val="a8"/>
              <w:ind w:left="0"/>
              <w:jc w:val="center"/>
              <w:rPr>
                <w:b/>
                <w:lang w:eastAsia="ar-SA"/>
              </w:rPr>
            </w:pPr>
            <w:r w:rsidRPr="007E64F0">
              <w:rPr>
                <w:b/>
                <w:lang w:eastAsia="ar-SA"/>
              </w:rPr>
              <w:t>2</w:t>
            </w:r>
          </w:p>
          <w:p w:rsidR="007E64F0" w:rsidRPr="007E64F0" w:rsidRDefault="007E64F0" w:rsidP="00CE04BD">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890"/>
        </w:trPr>
        <w:tc>
          <w:tcPr>
            <w:tcW w:w="3119" w:type="dxa"/>
            <w:vMerge w:val="restart"/>
          </w:tcPr>
          <w:p w:rsidR="007E64F0" w:rsidRPr="007E64F0" w:rsidRDefault="007E64F0" w:rsidP="007600CB">
            <w:pPr>
              <w:pStyle w:val="a8"/>
              <w:ind w:left="0"/>
              <w:rPr>
                <w:lang w:eastAsia="ar-SA"/>
              </w:rPr>
            </w:pPr>
            <w:r w:rsidRPr="007E64F0">
              <w:t>Тема 7.2. Свойства функции</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Свойства функции:  монотонность, четность, нечетность, ограниченность, периодичность. Возрастание и убывание функций.</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4</w:t>
            </w:r>
          </w:p>
          <w:p w:rsidR="007E64F0" w:rsidRPr="007E64F0" w:rsidRDefault="007E64F0" w:rsidP="007600CB">
            <w:pPr>
              <w:pStyle w:val="a8"/>
              <w:ind w:left="0"/>
              <w:jc w:val="center"/>
              <w:rPr>
                <w:b/>
                <w:lang w:eastAsia="ar-SA"/>
              </w:rPr>
            </w:pP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291"/>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pPr>
            <w:r w:rsidRPr="007E64F0">
              <w:rPr>
                <w:lang w:eastAsia="ar-SA"/>
              </w:rPr>
              <w:t xml:space="preserve">Наибольшее и наименьшее значения, точки экстремума.                             </w:t>
            </w:r>
          </w:p>
        </w:tc>
        <w:tc>
          <w:tcPr>
            <w:tcW w:w="1984" w:type="dxa"/>
          </w:tcPr>
          <w:p w:rsidR="007E64F0" w:rsidRPr="007E64F0" w:rsidRDefault="00FE769C" w:rsidP="007600CB">
            <w:pPr>
              <w:pStyle w:val="a8"/>
              <w:ind w:left="0"/>
              <w:jc w:val="center"/>
              <w:rPr>
                <w:b/>
                <w:lang w:eastAsia="ar-SA"/>
              </w:rPr>
            </w:pPr>
            <w:r>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415"/>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lang w:eastAsia="ar-SA"/>
              </w:rPr>
            </w:pPr>
            <w:r w:rsidRPr="007E64F0">
              <w:rPr>
                <w:lang w:eastAsia="ar-SA"/>
              </w:rPr>
              <w:t>Преобразование простейших тригонометрических выражений.</w:t>
            </w:r>
          </w:p>
        </w:tc>
        <w:tc>
          <w:tcPr>
            <w:tcW w:w="1984" w:type="dxa"/>
          </w:tcPr>
          <w:p w:rsidR="007E64F0" w:rsidRPr="007E64F0" w:rsidRDefault="007E64F0" w:rsidP="007600CB">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415"/>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rPr>
                <w:lang w:eastAsia="ar-SA"/>
              </w:rPr>
            </w:pPr>
            <w:r w:rsidRPr="007E64F0">
              <w:rPr>
                <w:lang w:eastAsia="ar-SA"/>
              </w:rPr>
              <w:t>Графическая интерпретация.</w:t>
            </w:r>
          </w:p>
          <w:p w:rsidR="007E64F0" w:rsidRPr="007E64F0" w:rsidRDefault="007E64F0" w:rsidP="007600CB">
            <w:pPr>
              <w:pStyle w:val="a8"/>
              <w:ind w:left="0"/>
              <w:rPr>
                <w:lang w:eastAsia="ar-SA"/>
              </w:rPr>
            </w:pPr>
            <w:r w:rsidRPr="007E64F0">
              <w:rPr>
                <w:lang w:eastAsia="ar-SA"/>
              </w:rPr>
              <w:t xml:space="preserve">Исследование функций. Построение графиков. </w:t>
            </w:r>
          </w:p>
          <w:p w:rsidR="007E64F0" w:rsidRPr="007E64F0" w:rsidRDefault="007E64F0" w:rsidP="007600CB">
            <w:pPr>
              <w:pStyle w:val="a8"/>
              <w:ind w:left="0"/>
              <w:rPr>
                <w:lang w:eastAsia="ar-SA"/>
              </w:rPr>
            </w:pPr>
            <w:r w:rsidRPr="007E64F0">
              <w:rPr>
                <w:lang w:eastAsia="ar-SA"/>
              </w:rPr>
              <w:t>Схема исследования функций.</w:t>
            </w:r>
          </w:p>
        </w:tc>
        <w:tc>
          <w:tcPr>
            <w:tcW w:w="1984" w:type="dxa"/>
          </w:tcPr>
          <w:p w:rsidR="007E64F0" w:rsidRPr="007E64F0" w:rsidRDefault="007E64F0" w:rsidP="00CE04BD">
            <w:pPr>
              <w:pStyle w:val="a8"/>
              <w:ind w:left="0"/>
              <w:jc w:val="center"/>
              <w:rPr>
                <w:b/>
                <w:lang w:eastAsia="ar-SA"/>
              </w:rPr>
            </w:pPr>
          </w:p>
          <w:p w:rsidR="007E64F0" w:rsidRPr="007E64F0" w:rsidRDefault="007E64F0" w:rsidP="00CE04BD">
            <w:pPr>
              <w:pStyle w:val="a8"/>
              <w:ind w:left="0"/>
              <w:jc w:val="center"/>
              <w:rPr>
                <w:b/>
                <w:lang w:eastAsia="ar-SA"/>
              </w:rPr>
            </w:pPr>
            <w:r w:rsidRPr="007E64F0">
              <w:rPr>
                <w:b/>
                <w:lang w:eastAsia="ar-SA"/>
              </w:rPr>
              <w:t>2</w:t>
            </w:r>
          </w:p>
          <w:p w:rsidR="007E64F0" w:rsidRPr="007E64F0" w:rsidRDefault="00FE769C" w:rsidP="00CE04BD">
            <w:pPr>
              <w:pStyle w:val="a8"/>
              <w:ind w:left="0"/>
              <w:jc w:val="center"/>
              <w:rPr>
                <w:b/>
                <w:lang w:eastAsia="ar-SA"/>
              </w:rPr>
            </w:pPr>
            <w:r>
              <w:rPr>
                <w:b/>
                <w:lang w:eastAsia="ar-SA"/>
              </w:rPr>
              <w:t>2</w:t>
            </w:r>
          </w:p>
          <w:p w:rsidR="007E64F0" w:rsidRPr="007E64F0" w:rsidRDefault="007E64F0" w:rsidP="00CE04BD">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365"/>
        </w:trPr>
        <w:tc>
          <w:tcPr>
            <w:tcW w:w="3119" w:type="dxa"/>
            <w:vMerge/>
          </w:tcPr>
          <w:p w:rsidR="007E64F0" w:rsidRPr="007E64F0" w:rsidRDefault="007E64F0" w:rsidP="007600CB">
            <w:pPr>
              <w:pStyle w:val="a8"/>
              <w:ind w:left="0"/>
              <w:rPr>
                <w:b/>
              </w:rPr>
            </w:pPr>
          </w:p>
        </w:tc>
        <w:tc>
          <w:tcPr>
            <w:tcW w:w="851" w:type="dxa"/>
          </w:tcPr>
          <w:p w:rsidR="007E64F0" w:rsidRPr="007E64F0" w:rsidRDefault="00FE769C" w:rsidP="007600CB">
            <w:pPr>
              <w:pStyle w:val="a8"/>
              <w:ind w:left="0"/>
              <w:rPr>
                <w:lang w:eastAsia="ar-SA"/>
              </w:rPr>
            </w:pPr>
            <w:r>
              <w:rPr>
                <w:lang w:eastAsia="ar-SA"/>
              </w:rPr>
              <w:t>110</w:t>
            </w:r>
          </w:p>
        </w:tc>
        <w:tc>
          <w:tcPr>
            <w:tcW w:w="7796" w:type="dxa"/>
          </w:tcPr>
          <w:p w:rsidR="007E64F0" w:rsidRPr="007E64F0" w:rsidRDefault="007E64F0" w:rsidP="007600CB">
            <w:pPr>
              <w:pStyle w:val="a8"/>
              <w:ind w:left="0"/>
              <w:rPr>
                <w:lang w:eastAsia="ar-SA"/>
              </w:rPr>
            </w:pPr>
            <w:r w:rsidRPr="007E64F0">
              <w:rPr>
                <w:b/>
                <w:lang w:eastAsia="ar-SA"/>
              </w:rPr>
              <w:t xml:space="preserve">Контрольная работа №6 </w:t>
            </w:r>
            <w:r w:rsidRPr="007E64F0">
              <w:rPr>
                <w:lang w:eastAsia="ar-SA"/>
              </w:rPr>
              <w:t>«</w:t>
            </w:r>
            <w:r w:rsidRPr="007E64F0">
              <w:rPr>
                <w:b/>
              </w:rPr>
              <w:t>Функции, их свойства и графики</w:t>
            </w:r>
            <w:r w:rsidRPr="007E64F0">
              <w:rPr>
                <w:lang w:eastAsia="ar-SA"/>
              </w:rPr>
              <w:t>»</w:t>
            </w:r>
          </w:p>
        </w:tc>
        <w:tc>
          <w:tcPr>
            <w:tcW w:w="1984" w:type="dxa"/>
          </w:tcPr>
          <w:p w:rsidR="007E64F0" w:rsidRPr="007E64F0" w:rsidRDefault="007E64F0" w:rsidP="00CE04BD">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11766" w:type="dxa"/>
            <w:gridSpan w:val="3"/>
          </w:tcPr>
          <w:p w:rsidR="007E64F0" w:rsidRPr="007E64F0" w:rsidRDefault="007E64F0" w:rsidP="007600CB">
            <w:pPr>
              <w:pStyle w:val="a8"/>
              <w:ind w:left="0"/>
              <w:rPr>
                <w:b/>
                <w:lang w:eastAsia="ar-SA"/>
              </w:rPr>
            </w:pPr>
            <w:r w:rsidRPr="007E64F0">
              <w:rPr>
                <w:b/>
              </w:rPr>
              <w:t>Раздел 8. Координаты и векторы</w:t>
            </w:r>
          </w:p>
        </w:tc>
        <w:tc>
          <w:tcPr>
            <w:tcW w:w="1984" w:type="dxa"/>
          </w:tcPr>
          <w:p w:rsidR="007E64F0" w:rsidRPr="007E64F0" w:rsidRDefault="007E64F0" w:rsidP="007600CB">
            <w:pPr>
              <w:pStyle w:val="a8"/>
              <w:ind w:left="0"/>
              <w:jc w:val="center"/>
              <w:rPr>
                <w:b/>
                <w:lang w:eastAsia="ar-SA"/>
              </w:rPr>
            </w:pPr>
            <w:r w:rsidRPr="007E64F0">
              <w:rPr>
                <w:b/>
                <w:lang w:eastAsia="ar-SA"/>
              </w:rPr>
              <w:t>36</w:t>
            </w:r>
          </w:p>
        </w:tc>
        <w:tc>
          <w:tcPr>
            <w:tcW w:w="1707" w:type="dxa"/>
          </w:tcPr>
          <w:p w:rsidR="007E64F0" w:rsidRPr="007E64F0" w:rsidRDefault="007E64F0" w:rsidP="007600CB">
            <w:pPr>
              <w:pStyle w:val="a8"/>
              <w:ind w:left="0"/>
              <w:jc w:val="center"/>
              <w:rPr>
                <w:b/>
                <w:lang w:eastAsia="ar-SA"/>
              </w:rPr>
            </w:pPr>
          </w:p>
        </w:tc>
      </w:tr>
      <w:tr w:rsidR="007E64F0" w:rsidRPr="007E64F0" w:rsidTr="00771928">
        <w:trPr>
          <w:trHeight w:val="986"/>
        </w:trPr>
        <w:tc>
          <w:tcPr>
            <w:tcW w:w="3119" w:type="dxa"/>
            <w:vMerge w:val="restart"/>
          </w:tcPr>
          <w:p w:rsidR="007E64F0" w:rsidRPr="007E64F0" w:rsidRDefault="007E64F0" w:rsidP="007600CB">
            <w:pPr>
              <w:pStyle w:val="a8"/>
              <w:ind w:left="0"/>
              <w:rPr>
                <w:lang w:eastAsia="ar-SA"/>
              </w:rPr>
            </w:pPr>
            <w:r w:rsidRPr="007E64F0">
              <w:t xml:space="preserve">Тема 8.1. Понятие вектора. Модуль вектора. Равенство векторов. Сложение векторов. Умножение </w:t>
            </w:r>
            <w:r w:rsidRPr="007E64F0">
              <w:lastRenderedPageBreak/>
              <w:t>вектора на число. Компланарные векторы. Разложение вектора по трем некомпланарным векторам. Прямоугольная система координат в пространстве. Координаты вектора</w:t>
            </w:r>
            <w:r w:rsidRPr="007E64F0">
              <w:rPr>
                <w:lang w:eastAsia="ar-SA"/>
              </w:rPr>
              <w:t xml:space="preserve"> </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 xml:space="preserve"> Модуль вектора. Равенство векторов. Сложение векторов. Умножение вектора на число. Сложение векторов. Умножение вектора на число.</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6</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287"/>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pPr>
            <w:r w:rsidRPr="007E64F0">
              <w:t xml:space="preserve">Компланарные векторы. Разложение вектора по трем некомпланарным </w:t>
            </w:r>
            <w:r w:rsidRPr="007E64F0">
              <w:lastRenderedPageBreak/>
              <w:t xml:space="preserve">векторам. </w:t>
            </w:r>
          </w:p>
        </w:tc>
        <w:tc>
          <w:tcPr>
            <w:tcW w:w="1984" w:type="dxa"/>
          </w:tcPr>
          <w:p w:rsidR="007E64F0" w:rsidRPr="007E64F0" w:rsidRDefault="007E64F0" w:rsidP="007600CB">
            <w:pPr>
              <w:pStyle w:val="a8"/>
              <w:ind w:left="0"/>
              <w:jc w:val="center"/>
              <w:rPr>
                <w:b/>
                <w:lang w:eastAsia="ar-SA"/>
              </w:rPr>
            </w:pPr>
            <w:r w:rsidRPr="007E64F0">
              <w:rPr>
                <w:b/>
                <w:lang w:eastAsia="ar-SA"/>
              </w:rPr>
              <w:lastRenderedPageBreak/>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781"/>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Прямоугольная система координат в пространстве. Координаты вектора</w:t>
            </w:r>
          </w:p>
        </w:tc>
        <w:tc>
          <w:tcPr>
            <w:tcW w:w="1984" w:type="dxa"/>
          </w:tcPr>
          <w:p w:rsidR="007E64F0" w:rsidRPr="007E64F0" w:rsidRDefault="007E64F0" w:rsidP="00CE04BD">
            <w:pPr>
              <w:pStyle w:val="a8"/>
              <w:ind w:left="0"/>
              <w:jc w:val="center"/>
              <w:rPr>
                <w:b/>
                <w:lang w:eastAsia="ar-SA"/>
              </w:rPr>
            </w:pPr>
            <w:r w:rsidRPr="007E64F0">
              <w:rPr>
                <w:b/>
                <w:lang w:eastAsia="ar-SA"/>
              </w:rPr>
              <w:t>6</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559"/>
        </w:trPr>
        <w:tc>
          <w:tcPr>
            <w:tcW w:w="3119" w:type="dxa"/>
            <w:vMerge w:val="restart"/>
          </w:tcPr>
          <w:p w:rsidR="007E64F0" w:rsidRPr="007E64F0" w:rsidRDefault="007E64F0" w:rsidP="007600CB">
            <w:pPr>
              <w:pStyle w:val="a8"/>
              <w:ind w:left="0"/>
              <w:rPr>
                <w:lang w:eastAsia="ar-SA"/>
              </w:rPr>
            </w:pPr>
            <w:r w:rsidRPr="007E64F0">
              <w:t>Тема 8.2. Связь между координатами векторов и координатами точек. Формула расстояния между двумя точками.   Угол между двумя векторами. Скалярное произведение векторов. Использование координат и векторов при решении математических и прикладных задач</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pPr>
            <w:r w:rsidRPr="007E64F0">
              <w:t xml:space="preserve">Связь между координатами векторов и координатами точек. </w:t>
            </w:r>
          </w:p>
          <w:p w:rsidR="007E64F0" w:rsidRPr="007E64F0" w:rsidRDefault="007E64F0" w:rsidP="007600CB">
            <w:pPr>
              <w:pStyle w:val="a8"/>
              <w:ind w:left="0"/>
              <w:rPr>
                <w:lang w:eastAsia="ar-SA"/>
              </w:rPr>
            </w:pPr>
            <w:r w:rsidRPr="007E64F0">
              <w:t>Формула расстояния между двумя точками</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6</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502"/>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pPr>
            <w:r w:rsidRPr="007E64F0">
              <w:t xml:space="preserve">Угол между двумя векторами. </w:t>
            </w:r>
          </w:p>
          <w:p w:rsidR="007E64F0" w:rsidRPr="007E64F0" w:rsidRDefault="007E64F0" w:rsidP="007600CB">
            <w:pPr>
              <w:pStyle w:val="a8"/>
              <w:ind w:left="0"/>
              <w:rPr>
                <w:lang w:eastAsia="ar-SA"/>
              </w:rPr>
            </w:pPr>
            <w:r w:rsidRPr="007E64F0">
              <w:t xml:space="preserve">Скалярное произведение векторов. </w:t>
            </w:r>
          </w:p>
        </w:tc>
        <w:tc>
          <w:tcPr>
            <w:tcW w:w="1984" w:type="dxa"/>
          </w:tcPr>
          <w:p w:rsidR="007E64F0" w:rsidRPr="007E64F0" w:rsidRDefault="007E64F0" w:rsidP="007600CB">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295"/>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pPr>
            <w:r w:rsidRPr="007E64F0">
              <w:t xml:space="preserve">Центральная симметрия. Осевая симметрия. Зеркальная симметрия. Параллельный перенос. </w:t>
            </w:r>
          </w:p>
        </w:tc>
        <w:tc>
          <w:tcPr>
            <w:tcW w:w="1984" w:type="dxa"/>
          </w:tcPr>
          <w:p w:rsidR="007E64F0" w:rsidRPr="007E64F0" w:rsidRDefault="007E64F0" w:rsidP="007600CB">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rPr>
                <w:lang w:eastAsia="ar-SA"/>
              </w:rPr>
            </w:pPr>
            <w:r w:rsidRPr="007E64F0">
              <w:t>Использование координат и векторов при решении математических и прикладных задач.</w:t>
            </w:r>
          </w:p>
        </w:tc>
        <w:tc>
          <w:tcPr>
            <w:tcW w:w="1984" w:type="dxa"/>
          </w:tcPr>
          <w:p w:rsidR="007E64F0" w:rsidRPr="007E64F0" w:rsidRDefault="007E64F0" w:rsidP="00CE04BD">
            <w:pPr>
              <w:pStyle w:val="a8"/>
              <w:ind w:left="0"/>
              <w:jc w:val="center"/>
              <w:rPr>
                <w:b/>
                <w:lang w:eastAsia="ar-SA"/>
              </w:rPr>
            </w:pPr>
          </w:p>
          <w:p w:rsidR="007E64F0" w:rsidRPr="007E64F0" w:rsidRDefault="007E64F0" w:rsidP="00CE04BD">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328"/>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 xml:space="preserve">Контрольная работа № 7  </w:t>
            </w:r>
            <w:r w:rsidRPr="007E64F0">
              <w:rPr>
                <w:lang w:eastAsia="ar-SA"/>
              </w:rPr>
              <w:t>«Координаты и векторы»</w:t>
            </w:r>
          </w:p>
        </w:tc>
        <w:tc>
          <w:tcPr>
            <w:tcW w:w="1984" w:type="dxa"/>
          </w:tcPr>
          <w:p w:rsidR="007E64F0" w:rsidRPr="007E64F0" w:rsidRDefault="007E64F0" w:rsidP="00CE04BD">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11766" w:type="dxa"/>
            <w:gridSpan w:val="3"/>
          </w:tcPr>
          <w:p w:rsidR="007E64F0" w:rsidRPr="007E64F0" w:rsidRDefault="007E64F0" w:rsidP="007600CB">
            <w:pPr>
              <w:pStyle w:val="a8"/>
              <w:ind w:left="0"/>
              <w:rPr>
                <w:b/>
                <w:lang w:eastAsia="ar-SA"/>
              </w:rPr>
            </w:pPr>
            <w:r w:rsidRPr="007E64F0">
              <w:rPr>
                <w:b/>
              </w:rPr>
              <w:t>Раздел 9. Тела и поверхности вращения</w:t>
            </w:r>
          </w:p>
        </w:tc>
        <w:tc>
          <w:tcPr>
            <w:tcW w:w="1984" w:type="dxa"/>
          </w:tcPr>
          <w:p w:rsidR="007E64F0" w:rsidRPr="007E64F0" w:rsidRDefault="007E64F0" w:rsidP="007600CB">
            <w:pPr>
              <w:pStyle w:val="a8"/>
              <w:ind w:left="0"/>
              <w:jc w:val="center"/>
              <w:rPr>
                <w:b/>
                <w:lang w:eastAsia="ar-SA"/>
              </w:rPr>
            </w:pPr>
            <w:r w:rsidRPr="007E64F0">
              <w:rPr>
                <w:b/>
                <w:lang w:eastAsia="ar-SA"/>
              </w:rPr>
              <w:t>22</w:t>
            </w:r>
          </w:p>
        </w:tc>
        <w:tc>
          <w:tcPr>
            <w:tcW w:w="1707" w:type="dxa"/>
          </w:tcPr>
          <w:p w:rsidR="007E64F0" w:rsidRPr="007E64F0" w:rsidRDefault="007E64F0" w:rsidP="007600CB">
            <w:pPr>
              <w:pStyle w:val="a8"/>
              <w:ind w:left="0"/>
              <w:jc w:val="center"/>
              <w:rPr>
                <w:b/>
                <w:lang w:eastAsia="ar-SA"/>
              </w:rPr>
            </w:pPr>
          </w:p>
        </w:tc>
      </w:tr>
      <w:tr w:rsidR="007E64F0" w:rsidRPr="007E64F0" w:rsidTr="00771928">
        <w:trPr>
          <w:trHeight w:val="465"/>
        </w:trPr>
        <w:tc>
          <w:tcPr>
            <w:tcW w:w="3119" w:type="dxa"/>
            <w:vMerge w:val="restart"/>
          </w:tcPr>
          <w:p w:rsidR="007E64F0" w:rsidRPr="007E64F0" w:rsidRDefault="007E64F0" w:rsidP="007600CB">
            <w:pPr>
              <w:pStyle w:val="a8"/>
              <w:ind w:left="0"/>
              <w:rPr>
                <w:lang w:eastAsia="ar-SA"/>
              </w:rPr>
            </w:pPr>
            <w:r w:rsidRPr="007E64F0">
              <w:t>Тема 9.1. Цилиндр. Основание, высота, боковая поверхность, образующая, развертка</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Цилиндр. Основание, высота, боковая поверхность, образующая, развертка</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4</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701"/>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rPr>
                <w:b/>
                <w:lang w:eastAsia="ar-SA"/>
              </w:rPr>
            </w:pPr>
            <w:r w:rsidRPr="007E64F0">
              <w:t>Цилиндр. Основание, высота, боковая поверхность, образующая, развертка</w:t>
            </w:r>
          </w:p>
        </w:tc>
        <w:tc>
          <w:tcPr>
            <w:tcW w:w="1984" w:type="dxa"/>
          </w:tcPr>
          <w:p w:rsidR="007E64F0" w:rsidRPr="007E64F0" w:rsidRDefault="007E64F0" w:rsidP="007600CB">
            <w:pPr>
              <w:pStyle w:val="a8"/>
              <w:ind w:left="0"/>
              <w:jc w:val="center"/>
              <w:rPr>
                <w:b/>
                <w:lang w:eastAsia="ar-SA"/>
              </w:rPr>
            </w:pPr>
          </w:p>
          <w:p w:rsidR="007E64F0" w:rsidRPr="007E64F0" w:rsidRDefault="007E64F0" w:rsidP="00CE04BD">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598"/>
        </w:trPr>
        <w:tc>
          <w:tcPr>
            <w:tcW w:w="3119" w:type="dxa"/>
            <w:vMerge w:val="restart"/>
          </w:tcPr>
          <w:p w:rsidR="007E64F0" w:rsidRPr="007E64F0" w:rsidRDefault="007E64F0" w:rsidP="007600CB">
            <w:pPr>
              <w:pStyle w:val="a8"/>
              <w:ind w:left="0"/>
              <w:rPr>
                <w:lang w:eastAsia="ar-SA"/>
              </w:rPr>
            </w:pPr>
            <w:r w:rsidRPr="007E64F0">
              <w:t>Тема 9.2. Конус. Основание, высота, боковая поверхность, образующая, развертка.</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 xml:space="preserve">Конус. Основание, высота, боковая поверхность, образующая, развертка. </w:t>
            </w:r>
            <w:r w:rsidRPr="007E64F0">
              <w:rPr>
                <w:i/>
              </w:rPr>
              <w:t>Усеченный конус</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6</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553"/>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rPr>
                <w:rFonts w:ascii="Times New Roman" w:hAnsi="Times New Roman" w:cs="Times New Roman"/>
                <w:sz w:val="24"/>
                <w:szCs w:val="24"/>
                <w:lang w:eastAsia="ar-SA"/>
              </w:rPr>
            </w:pPr>
            <w:r w:rsidRPr="007E64F0">
              <w:rPr>
                <w:rFonts w:ascii="Times New Roman" w:hAnsi="Times New Roman" w:cs="Times New Roman"/>
                <w:sz w:val="24"/>
                <w:szCs w:val="24"/>
              </w:rPr>
              <w:t xml:space="preserve">Конус. Основание, высота, боковая поверхность, образующая, развертка. </w:t>
            </w:r>
            <w:r w:rsidRPr="007E64F0">
              <w:rPr>
                <w:rFonts w:ascii="Times New Roman" w:hAnsi="Times New Roman" w:cs="Times New Roman"/>
                <w:i/>
                <w:sz w:val="24"/>
                <w:szCs w:val="24"/>
              </w:rPr>
              <w:t>Усеченный конус</w:t>
            </w:r>
          </w:p>
        </w:tc>
        <w:tc>
          <w:tcPr>
            <w:tcW w:w="1984" w:type="dxa"/>
          </w:tcPr>
          <w:p w:rsidR="007E64F0" w:rsidRPr="007E64F0" w:rsidRDefault="007E64F0" w:rsidP="007600CB">
            <w:pPr>
              <w:pStyle w:val="a8"/>
              <w:ind w:left="0"/>
              <w:jc w:val="right"/>
              <w:rPr>
                <w:b/>
                <w:lang w:eastAsia="ar-SA"/>
              </w:rPr>
            </w:pPr>
          </w:p>
          <w:p w:rsidR="007E64F0" w:rsidRPr="007E64F0" w:rsidRDefault="007E64F0" w:rsidP="00CE04BD">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800"/>
        </w:trPr>
        <w:tc>
          <w:tcPr>
            <w:tcW w:w="3119" w:type="dxa"/>
            <w:vMerge w:val="restart"/>
          </w:tcPr>
          <w:p w:rsidR="007E64F0" w:rsidRPr="007E64F0" w:rsidRDefault="007E64F0" w:rsidP="007600CB">
            <w:pPr>
              <w:pStyle w:val="a8"/>
              <w:ind w:left="0"/>
              <w:rPr>
                <w:lang w:eastAsia="ar-SA"/>
              </w:rPr>
            </w:pPr>
            <w:r w:rsidRPr="007E64F0">
              <w:lastRenderedPageBreak/>
              <w:t>Тема 9.3. Сфера и шар, их сечения</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Сфера и шар, их сечения.</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4</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366"/>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Контрольная работа № 8</w:t>
            </w:r>
            <w:r w:rsidRPr="007E64F0">
              <w:rPr>
                <w:b/>
              </w:rPr>
              <w:t xml:space="preserve">  «</w:t>
            </w:r>
            <w:r w:rsidRPr="007E64F0">
              <w:t>Тела и поверхности вращения»</w:t>
            </w:r>
          </w:p>
        </w:tc>
        <w:tc>
          <w:tcPr>
            <w:tcW w:w="1984" w:type="dxa"/>
          </w:tcPr>
          <w:p w:rsidR="007E64F0" w:rsidRPr="007E64F0" w:rsidRDefault="007E64F0" w:rsidP="00AC3EDA">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11766" w:type="dxa"/>
            <w:gridSpan w:val="3"/>
          </w:tcPr>
          <w:p w:rsidR="007E64F0" w:rsidRPr="007E64F0" w:rsidRDefault="007E64F0" w:rsidP="007600CB">
            <w:pPr>
              <w:pStyle w:val="a8"/>
              <w:ind w:left="0"/>
              <w:rPr>
                <w:b/>
                <w:lang w:eastAsia="ar-SA"/>
              </w:rPr>
            </w:pPr>
            <w:r w:rsidRPr="007E64F0">
              <w:rPr>
                <w:b/>
              </w:rPr>
              <w:t>Раздел 10. Начала математического анализа</w:t>
            </w:r>
          </w:p>
        </w:tc>
        <w:tc>
          <w:tcPr>
            <w:tcW w:w="1984" w:type="dxa"/>
          </w:tcPr>
          <w:p w:rsidR="007E64F0" w:rsidRPr="007E64F0" w:rsidRDefault="007E64F0" w:rsidP="007600CB">
            <w:pPr>
              <w:pStyle w:val="a8"/>
              <w:ind w:left="0"/>
              <w:jc w:val="center"/>
              <w:rPr>
                <w:b/>
                <w:lang w:eastAsia="ar-SA"/>
              </w:rPr>
            </w:pPr>
            <w:r w:rsidRPr="007E64F0">
              <w:rPr>
                <w:b/>
                <w:lang w:eastAsia="ar-SA"/>
              </w:rPr>
              <w:t>50</w:t>
            </w:r>
          </w:p>
        </w:tc>
        <w:tc>
          <w:tcPr>
            <w:tcW w:w="1707" w:type="dxa"/>
          </w:tcPr>
          <w:p w:rsidR="007E64F0" w:rsidRPr="007E64F0" w:rsidRDefault="007E64F0" w:rsidP="007600CB">
            <w:pPr>
              <w:pStyle w:val="a8"/>
              <w:ind w:left="0"/>
              <w:jc w:val="center"/>
              <w:rPr>
                <w:b/>
                <w:lang w:eastAsia="ar-SA"/>
              </w:rPr>
            </w:pPr>
          </w:p>
        </w:tc>
      </w:tr>
      <w:tr w:rsidR="007E64F0" w:rsidRPr="007E64F0" w:rsidTr="00771928">
        <w:tc>
          <w:tcPr>
            <w:tcW w:w="3119" w:type="dxa"/>
            <w:vMerge w:val="restart"/>
          </w:tcPr>
          <w:p w:rsidR="007E64F0" w:rsidRPr="007E64F0" w:rsidRDefault="007E64F0" w:rsidP="007600CB">
            <w:pPr>
              <w:pStyle w:val="a8"/>
              <w:ind w:left="0"/>
              <w:rPr>
                <w:lang w:eastAsia="ar-SA"/>
              </w:rPr>
            </w:pPr>
            <w:r w:rsidRPr="007E64F0">
              <w:t>Тема 10.1.  Последовательности</w:t>
            </w:r>
            <w:r w:rsidRPr="007E64F0">
              <w:rPr>
                <w:i/>
              </w:rPr>
              <w:t>.</w:t>
            </w:r>
            <w:r w:rsidRPr="007E64F0">
              <w:t xml:space="preserve"> </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rPr>
                <w:lang w:eastAsia="ar-SA"/>
              </w:rPr>
              <w:t>Последовательности. Способы задания и свойства числовых последовательностей.</w:t>
            </w:r>
            <w:r w:rsidRPr="007E64F0">
              <w:rPr>
                <w:i/>
              </w:rPr>
              <w:t xml:space="preserve"> Понятие о пределе последовательности. Существование предела монотонной ограниченной последовательности</w:t>
            </w:r>
            <w:r w:rsidRPr="007E64F0">
              <w:t>.</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4</w:t>
            </w:r>
          </w:p>
        </w:tc>
        <w:tc>
          <w:tcPr>
            <w:tcW w:w="1707" w:type="dxa"/>
            <w:vMerge w:val="restart"/>
          </w:tcPr>
          <w:p w:rsidR="007E64F0" w:rsidRDefault="00220469" w:rsidP="007600CB">
            <w:pPr>
              <w:pStyle w:val="a8"/>
              <w:ind w:left="0"/>
              <w:jc w:val="center"/>
              <w:rPr>
                <w:b/>
                <w:lang w:eastAsia="ar-SA"/>
              </w:rPr>
            </w:pPr>
            <w:r>
              <w:rPr>
                <w:b/>
                <w:lang w:eastAsia="ar-SA"/>
              </w:rPr>
              <w:t>ЛР 1</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829"/>
        </w:trPr>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rPr>
                <w:lang w:eastAsia="ar-SA"/>
              </w:rPr>
            </w:pPr>
            <w:r w:rsidRPr="007E64F0">
              <w:t xml:space="preserve">Суммирование последовательностей. Бесконечно убывающая геометрическая прогрессия и ее сумма. </w:t>
            </w:r>
            <w:r w:rsidRPr="007E64F0">
              <w:rPr>
                <w:i/>
              </w:rPr>
              <w:t>Понятие о непрерывности функции.</w:t>
            </w:r>
          </w:p>
        </w:tc>
        <w:tc>
          <w:tcPr>
            <w:tcW w:w="1984" w:type="dxa"/>
          </w:tcPr>
          <w:p w:rsidR="007E64F0" w:rsidRPr="007E64F0" w:rsidRDefault="007E64F0" w:rsidP="00AC3EDA">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1014"/>
        </w:trPr>
        <w:tc>
          <w:tcPr>
            <w:tcW w:w="3119" w:type="dxa"/>
            <w:vMerge w:val="restart"/>
          </w:tcPr>
          <w:p w:rsidR="007E64F0" w:rsidRPr="007E64F0" w:rsidRDefault="007E64F0" w:rsidP="007600CB">
            <w:pPr>
              <w:pStyle w:val="aa"/>
              <w:spacing w:line="240" w:lineRule="auto"/>
              <w:jc w:val="left"/>
              <w:rPr>
                <w:b w:val="0"/>
                <w:szCs w:val="24"/>
              </w:rPr>
            </w:pPr>
            <w:r w:rsidRPr="007E64F0">
              <w:rPr>
                <w:b w:val="0"/>
                <w:szCs w:val="24"/>
              </w:rPr>
              <w:t xml:space="preserve">Тема 10.2. Производная. </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pPr>
            <w:r w:rsidRPr="007E64F0">
              <w:t xml:space="preserve">Производная. </w:t>
            </w:r>
          </w:p>
          <w:p w:rsidR="007E64F0" w:rsidRPr="007E64F0" w:rsidRDefault="007E64F0" w:rsidP="007600CB">
            <w:pPr>
              <w:pStyle w:val="a8"/>
              <w:ind w:left="0"/>
              <w:rPr>
                <w:b/>
                <w:lang w:eastAsia="ar-SA"/>
              </w:rPr>
            </w:pPr>
            <w:r w:rsidRPr="007E64F0">
              <w:t>Понятие о производной функции, её геометрический и физический смысл. Уравнение касательной к графику функции</w:t>
            </w:r>
            <w:r w:rsidRPr="007E64F0">
              <w:rPr>
                <w:b/>
              </w:rPr>
              <w:t>.</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6</w:t>
            </w:r>
          </w:p>
        </w:tc>
        <w:tc>
          <w:tcPr>
            <w:tcW w:w="1707" w:type="dxa"/>
            <w:vMerge w:val="restart"/>
          </w:tcPr>
          <w:p w:rsidR="007E64F0" w:rsidRDefault="00220469" w:rsidP="007600CB">
            <w:pPr>
              <w:pStyle w:val="a8"/>
              <w:ind w:left="0"/>
              <w:jc w:val="center"/>
              <w:rPr>
                <w:b/>
                <w:lang w:eastAsia="ar-SA"/>
              </w:rPr>
            </w:pPr>
            <w:r>
              <w:rPr>
                <w:b/>
                <w:lang w:eastAsia="ar-SA"/>
              </w:rPr>
              <w:t>ЛР 9</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507"/>
        </w:trPr>
        <w:tc>
          <w:tcPr>
            <w:tcW w:w="3119" w:type="dxa"/>
            <w:vMerge/>
          </w:tcPr>
          <w:p w:rsidR="007E64F0" w:rsidRPr="007E64F0" w:rsidRDefault="007E64F0" w:rsidP="007600CB">
            <w:pPr>
              <w:pStyle w:val="aa"/>
              <w:spacing w:line="240" w:lineRule="auto"/>
              <w:jc w:val="left"/>
              <w:rPr>
                <w:szCs w:val="24"/>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pPr>
            <w:r w:rsidRPr="007E64F0">
              <w:t>Производные суммы, разности, произведения, частного.</w:t>
            </w:r>
          </w:p>
          <w:p w:rsidR="007E64F0" w:rsidRPr="007E64F0" w:rsidRDefault="007E64F0" w:rsidP="007600CB">
            <w:pPr>
              <w:pStyle w:val="a8"/>
              <w:ind w:left="0"/>
            </w:pPr>
            <w:r w:rsidRPr="007E64F0">
              <w:t xml:space="preserve"> Производные основных элементарных функций. </w:t>
            </w:r>
          </w:p>
        </w:tc>
        <w:tc>
          <w:tcPr>
            <w:tcW w:w="1984" w:type="dxa"/>
          </w:tcPr>
          <w:p w:rsidR="007E64F0" w:rsidRPr="007E64F0" w:rsidRDefault="00FE769C" w:rsidP="007600CB">
            <w:pPr>
              <w:pStyle w:val="a8"/>
              <w:ind w:left="0"/>
              <w:jc w:val="center"/>
              <w:rPr>
                <w:b/>
                <w:lang w:eastAsia="ar-SA"/>
              </w:rPr>
            </w:pPr>
            <w:r>
              <w:rPr>
                <w:b/>
                <w:lang w:eastAsia="ar-SA"/>
              </w:rPr>
              <w:t>6</w:t>
            </w:r>
          </w:p>
          <w:p w:rsidR="007E64F0" w:rsidRPr="007E64F0" w:rsidRDefault="007E64F0" w:rsidP="007600CB">
            <w:pPr>
              <w:pStyle w:val="a8"/>
              <w:ind w:left="0"/>
              <w:jc w:val="center"/>
              <w:rPr>
                <w:b/>
                <w:lang w:eastAsia="ar-SA"/>
              </w:rPr>
            </w:pP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1074"/>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rPr>
                <w:lang w:eastAsia="ar-SA"/>
              </w:rPr>
            </w:pPr>
            <w:r w:rsidRPr="007E64F0">
              <w:t>Применение производной к исследованию функций и построению графиков</w:t>
            </w:r>
          </w:p>
          <w:p w:rsidR="007E64F0" w:rsidRPr="007E64F0" w:rsidRDefault="007E64F0" w:rsidP="007600CB">
            <w:pPr>
              <w:pStyle w:val="a8"/>
              <w:ind w:left="0"/>
              <w:rPr>
                <w:lang w:eastAsia="ar-SA"/>
              </w:rPr>
            </w:pPr>
            <w:r w:rsidRPr="007E64F0">
              <w:t>Примеры использования производной для нахождения наилучшего решения в прикладных задачах</w:t>
            </w:r>
          </w:p>
        </w:tc>
        <w:tc>
          <w:tcPr>
            <w:tcW w:w="1984" w:type="dxa"/>
          </w:tcPr>
          <w:p w:rsidR="007E64F0" w:rsidRPr="007E64F0" w:rsidRDefault="007E64F0" w:rsidP="007600CB">
            <w:pPr>
              <w:pStyle w:val="a8"/>
              <w:ind w:left="0"/>
              <w:jc w:val="center"/>
              <w:rPr>
                <w:b/>
                <w:lang w:eastAsia="ar-SA"/>
              </w:rPr>
            </w:pPr>
          </w:p>
          <w:p w:rsidR="007E64F0" w:rsidRPr="007E64F0" w:rsidRDefault="007E64F0" w:rsidP="00AC3EDA">
            <w:pPr>
              <w:pStyle w:val="a8"/>
              <w:ind w:left="0"/>
              <w:jc w:val="center"/>
              <w:rPr>
                <w:b/>
                <w:lang w:eastAsia="ar-SA"/>
              </w:rPr>
            </w:pPr>
            <w:r w:rsidRPr="007E64F0">
              <w:rPr>
                <w:b/>
                <w:lang w:eastAsia="ar-SA"/>
              </w:rPr>
              <w:t>2</w:t>
            </w:r>
          </w:p>
          <w:p w:rsidR="007E64F0" w:rsidRPr="007E64F0" w:rsidRDefault="007E64F0" w:rsidP="00AC3EDA">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843"/>
        </w:trPr>
        <w:tc>
          <w:tcPr>
            <w:tcW w:w="3119" w:type="dxa"/>
            <w:vMerge w:val="restart"/>
          </w:tcPr>
          <w:p w:rsidR="007E64F0" w:rsidRPr="007E64F0" w:rsidRDefault="007E64F0" w:rsidP="007600CB">
            <w:pPr>
              <w:pStyle w:val="a8"/>
              <w:ind w:left="0"/>
              <w:rPr>
                <w:lang w:eastAsia="ar-SA"/>
              </w:rPr>
            </w:pPr>
            <w:r w:rsidRPr="007E64F0">
              <w:rPr>
                <w:lang w:eastAsia="ar-SA"/>
              </w:rPr>
              <w:t xml:space="preserve">Тема 10.3. </w:t>
            </w:r>
            <w:r w:rsidRPr="007E64F0">
              <w:t>Первообразная и интеграл. Применение определенного интеграла для нахождения площади криволинейной трапеции. Формула Ньютона—Лейбница. Примеры применения интеграла в физике и геометрии</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rPr>
                <w:lang w:eastAsia="ar-SA"/>
              </w:rPr>
              <w:t>Первообразная. Правила нахождения первообразных.</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4</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lang w:eastAsia="ar-SA"/>
              </w:rPr>
            </w:pPr>
            <w:r w:rsidRPr="007E64F0">
              <w:rPr>
                <w:lang w:eastAsia="ar-SA"/>
              </w:rPr>
              <w:t>Интеграл.</w:t>
            </w:r>
          </w:p>
        </w:tc>
        <w:tc>
          <w:tcPr>
            <w:tcW w:w="1984" w:type="dxa"/>
          </w:tcPr>
          <w:p w:rsidR="007E64F0" w:rsidRPr="007E64F0" w:rsidRDefault="007E64F0" w:rsidP="007600CB">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794"/>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lang w:eastAsia="ar-SA"/>
              </w:rPr>
            </w:pPr>
            <w:r w:rsidRPr="007E64F0">
              <w:t>Формула Ньютона—Лейбница. Применение определенного интеграла для нахождения площади криволинейной трапеции.</w:t>
            </w:r>
          </w:p>
          <w:p w:rsidR="007E64F0" w:rsidRPr="007E64F0" w:rsidRDefault="007E64F0" w:rsidP="007600CB">
            <w:pPr>
              <w:pStyle w:val="a8"/>
              <w:ind w:left="0"/>
              <w:rPr>
                <w:lang w:eastAsia="ar-SA"/>
              </w:rPr>
            </w:pPr>
            <w:r w:rsidRPr="007E64F0">
              <w:t xml:space="preserve">Вычисление площадей фигур с помощью интегралов. </w:t>
            </w:r>
          </w:p>
        </w:tc>
        <w:tc>
          <w:tcPr>
            <w:tcW w:w="1984" w:type="dxa"/>
          </w:tcPr>
          <w:p w:rsidR="007E64F0" w:rsidRPr="007E64F0" w:rsidRDefault="007E64F0" w:rsidP="007600CB">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562"/>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 xml:space="preserve">Формула Ньютона—Лейбница. </w:t>
            </w:r>
          </w:p>
          <w:p w:rsidR="007E64F0" w:rsidRPr="007E64F0" w:rsidRDefault="007E64F0" w:rsidP="007600CB">
            <w:pPr>
              <w:pStyle w:val="a8"/>
              <w:ind w:left="0"/>
            </w:pPr>
            <w:r w:rsidRPr="007E64F0">
              <w:t xml:space="preserve">Применение определенного интеграла для нахождения площади криволинейной трапеции.                                                 </w:t>
            </w:r>
          </w:p>
          <w:p w:rsidR="007E64F0" w:rsidRPr="007E64F0" w:rsidRDefault="007E64F0" w:rsidP="007600CB">
            <w:pPr>
              <w:pStyle w:val="a8"/>
              <w:ind w:left="0"/>
            </w:pPr>
            <w:r w:rsidRPr="007E64F0">
              <w:lastRenderedPageBreak/>
              <w:t xml:space="preserve"> Вычисление площадей фигур с помощью интегралов. </w:t>
            </w:r>
          </w:p>
          <w:p w:rsidR="007E64F0" w:rsidRPr="007E64F0" w:rsidRDefault="007E64F0" w:rsidP="007600CB">
            <w:pPr>
              <w:pStyle w:val="a8"/>
              <w:ind w:left="0"/>
            </w:pPr>
            <w:r w:rsidRPr="007E64F0">
              <w:t>Применение интегралов для решения физических задач.</w:t>
            </w:r>
          </w:p>
        </w:tc>
        <w:tc>
          <w:tcPr>
            <w:tcW w:w="1984" w:type="dxa"/>
          </w:tcPr>
          <w:p w:rsidR="007E64F0" w:rsidRPr="007E64F0" w:rsidRDefault="007E64F0" w:rsidP="00AC3EDA">
            <w:pPr>
              <w:pStyle w:val="a8"/>
              <w:ind w:left="0"/>
              <w:jc w:val="center"/>
              <w:rPr>
                <w:b/>
                <w:lang w:eastAsia="ar-SA"/>
              </w:rPr>
            </w:pPr>
          </w:p>
          <w:p w:rsidR="007E64F0" w:rsidRPr="007E64F0" w:rsidRDefault="007E64F0" w:rsidP="00AC3EDA">
            <w:pPr>
              <w:pStyle w:val="a8"/>
              <w:ind w:left="0"/>
              <w:jc w:val="center"/>
              <w:rPr>
                <w:b/>
                <w:lang w:eastAsia="ar-SA"/>
              </w:rPr>
            </w:pPr>
            <w:r w:rsidRPr="007E64F0">
              <w:rPr>
                <w:b/>
                <w:lang w:eastAsia="ar-SA"/>
              </w:rPr>
              <w:t>4</w:t>
            </w:r>
          </w:p>
          <w:p w:rsidR="007E64F0" w:rsidRPr="007E64F0" w:rsidRDefault="007E64F0" w:rsidP="00AC3EDA">
            <w:pPr>
              <w:pStyle w:val="a8"/>
              <w:ind w:left="0"/>
              <w:jc w:val="center"/>
              <w:rPr>
                <w:b/>
                <w:lang w:eastAsia="ar-SA"/>
              </w:rPr>
            </w:pPr>
            <w:r w:rsidRPr="007E64F0">
              <w:rPr>
                <w:b/>
                <w:lang w:eastAsia="ar-SA"/>
              </w:rPr>
              <w:t>4</w:t>
            </w:r>
          </w:p>
          <w:p w:rsidR="007E64F0" w:rsidRPr="007E64F0" w:rsidRDefault="007E64F0" w:rsidP="00AC3EDA">
            <w:pPr>
              <w:pStyle w:val="a8"/>
              <w:ind w:left="0"/>
              <w:jc w:val="center"/>
              <w:rPr>
                <w:b/>
                <w:lang w:eastAsia="ar-SA"/>
              </w:rPr>
            </w:pPr>
          </w:p>
          <w:p w:rsidR="007E64F0" w:rsidRPr="007E64F0" w:rsidRDefault="00FE769C" w:rsidP="00AC3EDA">
            <w:pPr>
              <w:pStyle w:val="a8"/>
              <w:ind w:left="0"/>
              <w:jc w:val="center"/>
              <w:rPr>
                <w:b/>
                <w:lang w:eastAsia="ar-SA"/>
              </w:rPr>
            </w:pPr>
            <w:r>
              <w:rPr>
                <w:b/>
                <w:lang w:eastAsia="ar-SA"/>
              </w:rPr>
              <w:lastRenderedPageBreak/>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215"/>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 xml:space="preserve">Контрольная работа № 9 </w:t>
            </w:r>
            <w:r w:rsidRPr="007E64F0">
              <w:rPr>
                <w:lang w:eastAsia="ar-SA"/>
              </w:rPr>
              <w:t>«Начала математического анализа»</w:t>
            </w:r>
          </w:p>
        </w:tc>
        <w:tc>
          <w:tcPr>
            <w:tcW w:w="1984" w:type="dxa"/>
          </w:tcPr>
          <w:p w:rsidR="007E64F0" w:rsidRPr="007E64F0" w:rsidRDefault="007E64F0" w:rsidP="00AC3EDA">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11766" w:type="dxa"/>
            <w:gridSpan w:val="3"/>
          </w:tcPr>
          <w:p w:rsidR="007E64F0" w:rsidRPr="007E64F0" w:rsidRDefault="007E64F0" w:rsidP="007600CB">
            <w:pPr>
              <w:pStyle w:val="a8"/>
              <w:ind w:left="0"/>
              <w:rPr>
                <w:b/>
                <w:lang w:eastAsia="ar-SA"/>
              </w:rPr>
            </w:pPr>
            <w:r w:rsidRPr="007E64F0">
              <w:rPr>
                <w:b/>
              </w:rPr>
              <w:t>Раздел 11. Измерения в геометрии</w:t>
            </w:r>
          </w:p>
        </w:tc>
        <w:tc>
          <w:tcPr>
            <w:tcW w:w="1984" w:type="dxa"/>
          </w:tcPr>
          <w:p w:rsidR="007E64F0" w:rsidRPr="007E64F0" w:rsidRDefault="007E64F0" w:rsidP="007600CB">
            <w:pPr>
              <w:pStyle w:val="a8"/>
              <w:ind w:left="0"/>
              <w:jc w:val="center"/>
              <w:rPr>
                <w:b/>
                <w:lang w:eastAsia="ar-SA"/>
              </w:rPr>
            </w:pPr>
            <w:r w:rsidRPr="007E64F0">
              <w:rPr>
                <w:b/>
                <w:lang w:eastAsia="ar-SA"/>
              </w:rPr>
              <w:t>34</w:t>
            </w:r>
          </w:p>
        </w:tc>
        <w:tc>
          <w:tcPr>
            <w:tcW w:w="1707" w:type="dxa"/>
          </w:tcPr>
          <w:p w:rsidR="007E64F0" w:rsidRPr="007E64F0" w:rsidRDefault="007E64F0" w:rsidP="007600CB">
            <w:pPr>
              <w:pStyle w:val="a8"/>
              <w:ind w:left="0"/>
              <w:jc w:val="center"/>
              <w:rPr>
                <w:b/>
                <w:lang w:eastAsia="ar-SA"/>
              </w:rPr>
            </w:pPr>
          </w:p>
        </w:tc>
      </w:tr>
      <w:tr w:rsidR="007E64F0" w:rsidRPr="007E64F0" w:rsidTr="00771928">
        <w:trPr>
          <w:trHeight w:val="1036"/>
        </w:trPr>
        <w:tc>
          <w:tcPr>
            <w:tcW w:w="3119" w:type="dxa"/>
            <w:vMerge w:val="restart"/>
          </w:tcPr>
          <w:p w:rsidR="007E64F0" w:rsidRPr="007E64F0" w:rsidRDefault="007E64F0" w:rsidP="007600CB">
            <w:pPr>
              <w:rPr>
                <w:rFonts w:ascii="Times New Roman" w:hAnsi="Times New Roman" w:cs="Times New Roman"/>
                <w:sz w:val="24"/>
                <w:szCs w:val="24"/>
              </w:rPr>
            </w:pPr>
            <w:r w:rsidRPr="007E64F0">
              <w:rPr>
                <w:rFonts w:ascii="Times New Roman" w:hAnsi="Times New Roman" w:cs="Times New Roman"/>
                <w:sz w:val="24"/>
                <w:szCs w:val="24"/>
              </w:rPr>
              <w:t>Тема 11.1. Объем и его измерение. Интегральная формула объема. Формулы объема куба, прямоугольного параллелепипеда, призмы, цилиндра</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Объем и его измерение. Интегральная формула объема. Формулы объема куба, прямоугольного параллелепипеда, призмы, цилиндра.</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4</w:t>
            </w:r>
          </w:p>
          <w:p w:rsidR="007E64F0" w:rsidRPr="007E64F0" w:rsidRDefault="007E64F0" w:rsidP="007600CB">
            <w:pPr>
              <w:pStyle w:val="a8"/>
              <w:ind w:left="0"/>
              <w:jc w:val="center"/>
              <w:rPr>
                <w:b/>
                <w:lang w:eastAsia="ar-SA"/>
              </w:rPr>
            </w:pP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886"/>
        </w:trPr>
        <w:tc>
          <w:tcPr>
            <w:tcW w:w="3119" w:type="dxa"/>
            <w:vMerge/>
          </w:tcPr>
          <w:p w:rsidR="007E64F0" w:rsidRPr="007E64F0" w:rsidRDefault="007E64F0" w:rsidP="007600CB">
            <w:pPr>
              <w:pStyle w:val="a8"/>
              <w:ind w:left="0"/>
              <w:rPr>
                <w:b/>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rPr>
                <w:lang w:eastAsia="ar-SA"/>
              </w:rPr>
            </w:pPr>
            <w:r w:rsidRPr="007E64F0">
              <w:t>Формулы объема куба, прямоугольного параллелепипеда, призмы, цилиндра</w:t>
            </w:r>
          </w:p>
        </w:tc>
        <w:tc>
          <w:tcPr>
            <w:tcW w:w="1984" w:type="dxa"/>
          </w:tcPr>
          <w:p w:rsidR="007E64F0" w:rsidRPr="007E64F0" w:rsidRDefault="007E64F0" w:rsidP="007600CB">
            <w:pPr>
              <w:pStyle w:val="a8"/>
              <w:ind w:left="0"/>
              <w:jc w:val="center"/>
              <w:rPr>
                <w:b/>
                <w:lang w:eastAsia="ar-SA"/>
              </w:rPr>
            </w:pPr>
          </w:p>
          <w:p w:rsidR="007E64F0" w:rsidRPr="007E64F0" w:rsidRDefault="007E64F0" w:rsidP="00AC3EDA">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1254"/>
        </w:trPr>
        <w:tc>
          <w:tcPr>
            <w:tcW w:w="3119" w:type="dxa"/>
          </w:tcPr>
          <w:p w:rsidR="007E64F0" w:rsidRPr="007E64F0" w:rsidRDefault="007E64F0" w:rsidP="007600CB">
            <w:pPr>
              <w:rPr>
                <w:rFonts w:ascii="Times New Roman" w:hAnsi="Times New Roman" w:cs="Times New Roman"/>
                <w:sz w:val="24"/>
                <w:szCs w:val="24"/>
                <w:lang w:eastAsia="ar-SA"/>
              </w:rPr>
            </w:pPr>
            <w:r w:rsidRPr="007E64F0">
              <w:rPr>
                <w:rFonts w:ascii="Times New Roman" w:hAnsi="Times New Roman" w:cs="Times New Roman"/>
                <w:sz w:val="24"/>
                <w:szCs w:val="24"/>
              </w:rPr>
              <w:t xml:space="preserve">Тема 11.2. Формулы объема пирамиды и конуса. Формулы площади поверхностей цилиндра и конуса. </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 xml:space="preserve">Формулы объема пирамиды и конуса. </w:t>
            </w:r>
          </w:p>
          <w:p w:rsidR="007E64F0" w:rsidRPr="007E64F0" w:rsidRDefault="007E64F0" w:rsidP="007600CB">
            <w:pPr>
              <w:pStyle w:val="a8"/>
              <w:ind w:left="0"/>
              <w:rPr>
                <w:lang w:eastAsia="ar-SA"/>
              </w:rPr>
            </w:pPr>
            <w:r w:rsidRPr="007E64F0">
              <w:t>Формулы площади поверхностей цилиндра и конуса</w:t>
            </w:r>
          </w:p>
        </w:tc>
        <w:tc>
          <w:tcPr>
            <w:tcW w:w="1984" w:type="dxa"/>
          </w:tcPr>
          <w:p w:rsidR="007E64F0" w:rsidRPr="007E64F0" w:rsidRDefault="007E64F0" w:rsidP="007600CB">
            <w:pPr>
              <w:pStyle w:val="a8"/>
              <w:ind w:left="0"/>
              <w:jc w:val="center"/>
              <w:rPr>
                <w:b/>
                <w:lang w:eastAsia="ar-SA"/>
              </w:rPr>
            </w:pPr>
            <w:r w:rsidRPr="007E64F0">
              <w:rPr>
                <w:b/>
                <w:lang w:eastAsia="ar-SA"/>
              </w:rPr>
              <w:t>6</w:t>
            </w:r>
          </w:p>
          <w:p w:rsidR="007E64F0" w:rsidRPr="007E64F0" w:rsidRDefault="007E64F0" w:rsidP="007600CB">
            <w:pPr>
              <w:pStyle w:val="a8"/>
              <w:ind w:left="0"/>
              <w:jc w:val="center"/>
              <w:rPr>
                <w:b/>
                <w:lang w:eastAsia="ar-SA"/>
              </w:rPr>
            </w:pPr>
          </w:p>
        </w:tc>
        <w:tc>
          <w:tcPr>
            <w:tcW w:w="1707" w:type="dxa"/>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707"/>
        </w:trPr>
        <w:tc>
          <w:tcPr>
            <w:tcW w:w="3119" w:type="dxa"/>
            <w:vMerge w:val="restart"/>
          </w:tcPr>
          <w:p w:rsidR="007E64F0" w:rsidRPr="007E64F0" w:rsidRDefault="007E64F0" w:rsidP="007600CB">
            <w:pPr>
              <w:rPr>
                <w:rFonts w:ascii="Times New Roman" w:hAnsi="Times New Roman" w:cs="Times New Roman"/>
                <w:sz w:val="24"/>
                <w:szCs w:val="24"/>
              </w:rPr>
            </w:pPr>
            <w:r w:rsidRPr="007E64F0">
              <w:rPr>
                <w:rFonts w:ascii="Times New Roman" w:hAnsi="Times New Roman" w:cs="Times New Roman"/>
                <w:sz w:val="24"/>
                <w:szCs w:val="24"/>
              </w:rPr>
              <w:t>Тема 11.3. Формулы объема шара и площади сферы.</w:t>
            </w:r>
          </w:p>
          <w:p w:rsidR="007E64F0" w:rsidRPr="007E64F0" w:rsidRDefault="007E64F0" w:rsidP="007600CB">
            <w:pPr>
              <w:pStyle w:val="a8"/>
              <w:ind w:left="0"/>
              <w:rPr>
                <w:lang w:eastAsia="ar-SA"/>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Формулы объема шара и площади сферы.</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4</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702"/>
        </w:trPr>
        <w:tc>
          <w:tcPr>
            <w:tcW w:w="3119" w:type="dxa"/>
            <w:vMerge/>
          </w:tcPr>
          <w:p w:rsidR="007E64F0" w:rsidRPr="007E64F0" w:rsidRDefault="007E64F0" w:rsidP="007600CB">
            <w:pPr>
              <w:rPr>
                <w:rFonts w:ascii="Times New Roman" w:hAnsi="Times New Roman" w:cs="Times New Roman"/>
                <w:sz w:val="24"/>
                <w:szCs w:val="24"/>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rPr>
                <w:b/>
                <w:lang w:eastAsia="ar-SA"/>
              </w:rPr>
            </w:pPr>
            <w:r w:rsidRPr="007E64F0">
              <w:t>Формулы объема шара и площади сферы</w:t>
            </w:r>
          </w:p>
        </w:tc>
        <w:tc>
          <w:tcPr>
            <w:tcW w:w="1984" w:type="dxa"/>
          </w:tcPr>
          <w:p w:rsidR="007E64F0" w:rsidRPr="007E64F0" w:rsidRDefault="007E64F0" w:rsidP="007600CB">
            <w:pPr>
              <w:pStyle w:val="a8"/>
              <w:ind w:left="0"/>
              <w:jc w:val="center"/>
              <w:rPr>
                <w:b/>
                <w:lang w:eastAsia="ar-SA"/>
              </w:rPr>
            </w:pPr>
          </w:p>
          <w:p w:rsidR="007E64F0" w:rsidRPr="007E64F0" w:rsidRDefault="007E64F0" w:rsidP="00AC3EDA">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3119" w:type="dxa"/>
            <w:vMerge w:val="restart"/>
          </w:tcPr>
          <w:p w:rsidR="007E64F0" w:rsidRPr="007E64F0" w:rsidRDefault="007E64F0" w:rsidP="007600CB">
            <w:pPr>
              <w:pStyle w:val="a8"/>
              <w:ind w:left="0"/>
              <w:rPr>
                <w:lang w:eastAsia="ar-SA"/>
              </w:rPr>
            </w:pPr>
            <w:r w:rsidRPr="007E64F0">
              <w:t>Тема 11.4. Подобие тел. Отношение площадей поверхностей и объемов подобных тел.</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b/>
                <w:lang w:eastAsia="ar-SA"/>
              </w:rPr>
            </w:pPr>
            <w:r w:rsidRPr="007E64F0">
              <w:t>Подобие тел. Отношение площадей поверхностей и объемов подобных тел</w:t>
            </w:r>
            <w:r w:rsidRPr="007E64F0">
              <w:rPr>
                <w:b/>
              </w:rPr>
              <w:t>.</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4</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rPr>
                <w:b/>
                <w:lang w:eastAsia="ar-SA"/>
              </w:rPr>
            </w:pPr>
            <w:r w:rsidRPr="007E64F0">
              <w:t>Подобие тел. Отношение площадей поверхностей и объемов подобных тел</w:t>
            </w:r>
            <w:r w:rsidRPr="007E64F0">
              <w:rPr>
                <w:b/>
              </w:rPr>
              <w:t>.</w:t>
            </w:r>
          </w:p>
        </w:tc>
        <w:tc>
          <w:tcPr>
            <w:tcW w:w="1984" w:type="dxa"/>
          </w:tcPr>
          <w:p w:rsidR="007E64F0" w:rsidRPr="007E64F0" w:rsidRDefault="007E64F0" w:rsidP="00AC3EDA">
            <w:pPr>
              <w:pStyle w:val="a8"/>
              <w:ind w:left="0"/>
              <w:jc w:val="center"/>
              <w:rPr>
                <w:b/>
                <w:lang w:eastAsia="ar-SA"/>
              </w:rPr>
            </w:pPr>
            <w:r w:rsidRPr="007E64F0">
              <w:rPr>
                <w:b/>
                <w:lang w:eastAsia="ar-SA"/>
              </w:rPr>
              <w:t>4</w:t>
            </w:r>
          </w:p>
          <w:p w:rsidR="007E64F0" w:rsidRPr="007E64F0" w:rsidRDefault="007E64F0" w:rsidP="00AC3EDA">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295"/>
        </w:trPr>
        <w:tc>
          <w:tcPr>
            <w:tcW w:w="3119" w:type="dxa"/>
            <w:vMerge/>
            <w:tcBorders>
              <w:bottom w:val="single" w:sz="4" w:space="0" w:color="auto"/>
            </w:tcBorders>
          </w:tcPr>
          <w:p w:rsidR="007E64F0" w:rsidRPr="007E64F0" w:rsidRDefault="007E64F0" w:rsidP="007600CB">
            <w:pPr>
              <w:pStyle w:val="a8"/>
              <w:ind w:left="0"/>
              <w:rPr>
                <w:b/>
                <w:lang w:eastAsia="ar-SA"/>
              </w:rPr>
            </w:pPr>
          </w:p>
        </w:tc>
        <w:tc>
          <w:tcPr>
            <w:tcW w:w="851" w:type="dxa"/>
            <w:tcBorders>
              <w:bottom w:val="single" w:sz="4" w:space="0" w:color="auto"/>
            </w:tcBorders>
          </w:tcPr>
          <w:p w:rsidR="007E64F0" w:rsidRPr="007E64F0" w:rsidRDefault="007E64F0" w:rsidP="007600CB">
            <w:pPr>
              <w:pStyle w:val="a8"/>
              <w:ind w:left="0"/>
              <w:rPr>
                <w:lang w:eastAsia="ar-SA"/>
              </w:rPr>
            </w:pPr>
          </w:p>
        </w:tc>
        <w:tc>
          <w:tcPr>
            <w:tcW w:w="7796" w:type="dxa"/>
            <w:tcBorders>
              <w:bottom w:val="single" w:sz="4" w:space="0" w:color="auto"/>
            </w:tcBorders>
          </w:tcPr>
          <w:p w:rsidR="007E64F0" w:rsidRPr="007E64F0" w:rsidRDefault="007E64F0" w:rsidP="007600CB">
            <w:pPr>
              <w:pStyle w:val="a8"/>
              <w:ind w:left="0"/>
              <w:rPr>
                <w:b/>
                <w:lang w:eastAsia="ar-SA"/>
              </w:rPr>
            </w:pPr>
            <w:r w:rsidRPr="007E64F0">
              <w:rPr>
                <w:b/>
                <w:lang w:eastAsia="ar-SA"/>
              </w:rPr>
              <w:t xml:space="preserve">Контрольная работа № 10 </w:t>
            </w:r>
            <w:r w:rsidRPr="007E64F0">
              <w:rPr>
                <w:lang w:eastAsia="ar-SA"/>
              </w:rPr>
              <w:t>«Измерения в геометрии»</w:t>
            </w:r>
          </w:p>
        </w:tc>
        <w:tc>
          <w:tcPr>
            <w:tcW w:w="1984" w:type="dxa"/>
            <w:tcBorders>
              <w:bottom w:val="single" w:sz="4" w:space="0" w:color="auto"/>
            </w:tcBorders>
          </w:tcPr>
          <w:p w:rsidR="007E64F0" w:rsidRPr="007E64F0" w:rsidRDefault="007E64F0" w:rsidP="00AC3EDA">
            <w:pPr>
              <w:pStyle w:val="a8"/>
              <w:ind w:left="0"/>
              <w:jc w:val="center"/>
              <w:rPr>
                <w:b/>
                <w:lang w:eastAsia="ar-SA"/>
              </w:rPr>
            </w:pPr>
            <w:r w:rsidRPr="007E64F0">
              <w:rPr>
                <w:b/>
                <w:lang w:eastAsia="ar-SA"/>
              </w:rPr>
              <w:t>2</w:t>
            </w:r>
          </w:p>
        </w:tc>
        <w:tc>
          <w:tcPr>
            <w:tcW w:w="1707" w:type="dxa"/>
            <w:vMerge/>
            <w:tcBorders>
              <w:bottom w:val="single" w:sz="4" w:space="0" w:color="auto"/>
            </w:tcBorders>
          </w:tcPr>
          <w:p w:rsidR="007E64F0" w:rsidRPr="007E64F0" w:rsidRDefault="007E64F0" w:rsidP="007600CB">
            <w:pPr>
              <w:pStyle w:val="a8"/>
              <w:ind w:left="0"/>
              <w:jc w:val="center"/>
              <w:rPr>
                <w:b/>
                <w:lang w:eastAsia="ar-SA"/>
              </w:rPr>
            </w:pPr>
          </w:p>
        </w:tc>
      </w:tr>
      <w:tr w:rsidR="007E64F0" w:rsidRPr="007E64F0" w:rsidTr="00771928">
        <w:tc>
          <w:tcPr>
            <w:tcW w:w="11766" w:type="dxa"/>
            <w:gridSpan w:val="3"/>
          </w:tcPr>
          <w:p w:rsidR="007E64F0" w:rsidRPr="007E64F0" w:rsidRDefault="007E64F0" w:rsidP="007600CB">
            <w:pPr>
              <w:pStyle w:val="a8"/>
              <w:ind w:left="0"/>
              <w:rPr>
                <w:b/>
              </w:rPr>
            </w:pPr>
            <w:r w:rsidRPr="007E64F0">
              <w:rPr>
                <w:b/>
              </w:rPr>
              <w:t>Раздел 12. Элементы теории вероятностей. Элементы математической статистики</w:t>
            </w:r>
          </w:p>
        </w:tc>
        <w:tc>
          <w:tcPr>
            <w:tcW w:w="1984" w:type="dxa"/>
          </w:tcPr>
          <w:p w:rsidR="007E64F0" w:rsidRPr="007E64F0" w:rsidRDefault="007E64F0" w:rsidP="007600CB">
            <w:pPr>
              <w:pStyle w:val="a8"/>
              <w:ind w:left="0"/>
              <w:jc w:val="center"/>
              <w:rPr>
                <w:b/>
                <w:lang w:eastAsia="ar-SA"/>
              </w:rPr>
            </w:pPr>
            <w:r w:rsidRPr="007E64F0">
              <w:rPr>
                <w:b/>
                <w:lang w:eastAsia="ar-SA"/>
              </w:rPr>
              <w:t>14</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276"/>
        </w:trPr>
        <w:tc>
          <w:tcPr>
            <w:tcW w:w="3119" w:type="dxa"/>
            <w:vMerge w:val="restart"/>
          </w:tcPr>
          <w:p w:rsidR="007E64F0" w:rsidRPr="007E64F0" w:rsidRDefault="007E64F0" w:rsidP="007600CB">
            <w:pPr>
              <w:rPr>
                <w:rFonts w:ascii="Times New Roman" w:hAnsi="Times New Roman" w:cs="Times New Roman"/>
                <w:sz w:val="24"/>
                <w:szCs w:val="24"/>
              </w:rPr>
            </w:pPr>
            <w:r w:rsidRPr="007E64F0">
              <w:rPr>
                <w:rFonts w:ascii="Times New Roman" w:hAnsi="Times New Roman" w:cs="Times New Roman"/>
                <w:sz w:val="24"/>
                <w:szCs w:val="24"/>
              </w:rPr>
              <w:t xml:space="preserve">Тема 12.1. Событие, </w:t>
            </w:r>
            <w:r w:rsidRPr="007E64F0">
              <w:rPr>
                <w:rFonts w:ascii="Times New Roman" w:hAnsi="Times New Roman" w:cs="Times New Roman"/>
                <w:sz w:val="24"/>
                <w:szCs w:val="24"/>
              </w:rPr>
              <w:lastRenderedPageBreak/>
              <w:t>вероятность события, сложение и умножение вероятностей. Понятие о независимости событий. Дискретная случайная величина, закон ее распространения</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 xml:space="preserve">Событие. Вероятность события.  </w:t>
            </w:r>
          </w:p>
        </w:tc>
        <w:tc>
          <w:tcPr>
            <w:tcW w:w="1984" w:type="dxa"/>
          </w:tcPr>
          <w:p w:rsidR="007E64F0" w:rsidRPr="007E64F0" w:rsidRDefault="007E64F0" w:rsidP="007600CB">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1329"/>
        </w:trPr>
        <w:tc>
          <w:tcPr>
            <w:tcW w:w="3119" w:type="dxa"/>
            <w:vMerge/>
          </w:tcPr>
          <w:p w:rsidR="007E64F0" w:rsidRPr="007E64F0" w:rsidRDefault="007E64F0" w:rsidP="007600CB">
            <w:pPr>
              <w:rPr>
                <w:rFonts w:ascii="Times New Roman" w:hAnsi="Times New Roman" w:cs="Times New Roman"/>
                <w:sz w:val="24"/>
                <w:szCs w:val="24"/>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pPr>
            <w:r w:rsidRPr="007E64F0">
              <w:t xml:space="preserve">Сложение и умножение вероятностей. Понятие о независимости событий. Дискретная случайная величина, закон ее распространения. </w:t>
            </w:r>
          </w:p>
          <w:p w:rsidR="007E64F0" w:rsidRPr="007E64F0" w:rsidRDefault="007E64F0" w:rsidP="007600CB">
            <w:pPr>
              <w:pStyle w:val="a8"/>
              <w:ind w:left="0"/>
              <w:rPr>
                <w:b/>
                <w:lang w:eastAsia="ar-SA"/>
              </w:rPr>
            </w:pPr>
            <w:r w:rsidRPr="007E64F0">
              <w:t>Числовые характеристики дискретной случайной величины. Понятие о законе больших чисел</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1008"/>
        </w:trPr>
        <w:tc>
          <w:tcPr>
            <w:tcW w:w="3119" w:type="dxa"/>
            <w:vMerge w:val="restart"/>
          </w:tcPr>
          <w:p w:rsidR="007E64F0" w:rsidRPr="007E64F0" w:rsidRDefault="007E64F0" w:rsidP="007600CB">
            <w:pPr>
              <w:rPr>
                <w:rFonts w:ascii="Times New Roman" w:hAnsi="Times New Roman" w:cs="Times New Roman"/>
                <w:sz w:val="24"/>
                <w:szCs w:val="24"/>
              </w:rPr>
            </w:pPr>
            <w:r w:rsidRPr="007E64F0">
              <w:rPr>
                <w:rFonts w:ascii="Times New Roman" w:hAnsi="Times New Roman" w:cs="Times New Roman"/>
                <w:sz w:val="24"/>
                <w:szCs w:val="24"/>
              </w:rPr>
              <w:lastRenderedPageBreak/>
              <w:t xml:space="preserve">Тема 12.2. Представление данных (таблицы, диаграммы, графики). </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 xml:space="preserve">Представление данных </w:t>
            </w:r>
            <w:r w:rsidRPr="007E64F0">
              <w:rPr>
                <w:i/>
              </w:rPr>
              <w:t xml:space="preserve">Генеральная совокупность, выборка, среднее арифметическое, медиана. </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2</w:t>
            </w:r>
          </w:p>
        </w:tc>
        <w:tc>
          <w:tcPr>
            <w:tcW w:w="1707" w:type="dxa"/>
            <w:vMerge w:val="restart"/>
          </w:tcPr>
          <w:p w:rsidR="007E64F0" w:rsidRDefault="00220469" w:rsidP="007600CB">
            <w:pPr>
              <w:pStyle w:val="a8"/>
              <w:ind w:left="0"/>
              <w:jc w:val="center"/>
              <w:rPr>
                <w:b/>
                <w:lang w:eastAsia="ar-SA"/>
              </w:rPr>
            </w:pPr>
            <w:r>
              <w:rPr>
                <w:b/>
                <w:lang w:eastAsia="ar-SA"/>
              </w:rPr>
              <w:t>ЛР 1</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706"/>
        </w:trPr>
        <w:tc>
          <w:tcPr>
            <w:tcW w:w="3119" w:type="dxa"/>
            <w:vMerge/>
          </w:tcPr>
          <w:p w:rsidR="007E64F0" w:rsidRPr="007E64F0" w:rsidRDefault="007E64F0" w:rsidP="007600CB">
            <w:pPr>
              <w:rPr>
                <w:rFonts w:ascii="Times New Roman" w:hAnsi="Times New Roman" w:cs="Times New Roman"/>
                <w:b/>
                <w:sz w:val="24"/>
                <w:szCs w:val="24"/>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rPr>
                <w:b/>
                <w:lang w:eastAsia="ar-SA"/>
              </w:rPr>
            </w:pPr>
            <w:r w:rsidRPr="007E64F0">
              <w:t xml:space="preserve">Таблицы, диаграммы, графики. </w:t>
            </w:r>
            <w:r w:rsidRPr="007E64F0">
              <w:rPr>
                <w:lang w:eastAsia="ar-SA"/>
              </w:rPr>
              <w:t>Понятие о задачах математической статистики.</w:t>
            </w:r>
          </w:p>
        </w:tc>
        <w:tc>
          <w:tcPr>
            <w:tcW w:w="1984" w:type="dxa"/>
          </w:tcPr>
          <w:p w:rsidR="007E64F0" w:rsidRPr="007E64F0" w:rsidRDefault="007E64F0" w:rsidP="00AC3EDA">
            <w:pPr>
              <w:pStyle w:val="a8"/>
              <w:ind w:left="0"/>
              <w:jc w:val="center"/>
              <w:rPr>
                <w:b/>
                <w:lang w:eastAsia="ar-SA"/>
              </w:rPr>
            </w:pPr>
          </w:p>
          <w:p w:rsidR="007E64F0" w:rsidRPr="007E64F0" w:rsidRDefault="007E64F0" w:rsidP="00AC3EDA">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261"/>
        </w:trPr>
        <w:tc>
          <w:tcPr>
            <w:tcW w:w="3119" w:type="dxa"/>
            <w:vMerge/>
          </w:tcPr>
          <w:p w:rsidR="007E64F0" w:rsidRPr="007E64F0" w:rsidRDefault="007E64F0" w:rsidP="007600CB">
            <w:pPr>
              <w:rPr>
                <w:rFonts w:ascii="Times New Roman" w:hAnsi="Times New Roman" w:cs="Times New Roman"/>
                <w:b/>
                <w:sz w:val="24"/>
                <w:szCs w:val="24"/>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 xml:space="preserve">Контрольная работа №11  </w:t>
            </w:r>
            <w:r w:rsidRPr="007E64F0">
              <w:rPr>
                <w:lang w:eastAsia="ar-SA"/>
              </w:rPr>
              <w:t>«Элементы теории вероятностей»</w:t>
            </w:r>
          </w:p>
        </w:tc>
        <w:tc>
          <w:tcPr>
            <w:tcW w:w="1984" w:type="dxa"/>
          </w:tcPr>
          <w:p w:rsidR="007E64F0" w:rsidRPr="007E64F0" w:rsidRDefault="007E64F0" w:rsidP="00AC3EDA">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c>
          <w:tcPr>
            <w:tcW w:w="11766" w:type="dxa"/>
            <w:gridSpan w:val="3"/>
          </w:tcPr>
          <w:p w:rsidR="007E64F0" w:rsidRPr="007E64F0" w:rsidRDefault="007E64F0" w:rsidP="007600CB">
            <w:pPr>
              <w:pStyle w:val="a8"/>
              <w:ind w:left="0"/>
              <w:rPr>
                <w:b/>
              </w:rPr>
            </w:pPr>
            <w:r w:rsidRPr="007E64F0">
              <w:rPr>
                <w:b/>
              </w:rPr>
              <w:t>Раздел 13. Уравнения и неравенства</w:t>
            </w:r>
          </w:p>
        </w:tc>
        <w:tc>
          <w:tcPr>
            <w:tcW w:w="1984" w:type="dxa"/>
          </w:tcPr>
          <w:p w:rsidR="007E64F0" w:rsidRPr="007E64F0" w:rsidRDefault="00FE769C" w:rsidP="007600CB">
            <w:pPr>
              <w:pStyle w:val="a8"/>
              <w:ind w:left="0"/>
              <w:jc w:val="center"/>
              <w:rPr>
                <w:b/>
                <w:lang w:eastAsia="ar-SA"/>
              </w:rPr>
            </w:pPr>
            <w:r>
              <w:rPr>
                <w:b/>
                <w:lang w:eastAsia="ar-SA"/>
              </w:rPr>
              <w:t>38</w:t>
            </w:r>
          </w:p>
        </w:tc>
        <w:tc>
          <w:tcPr>
            <w:tcW w:w="1707" w:type="dxa"/>
          </w:tcPr>
          <w:p w:rsidR="007E64F0" w:rsidRPr="007E64F0" w:rsidRDefault="007E64F0" w:rsidP="007600CB">
            <w:pPr>
              <w:pStyle w:val="a8"/>
              <w:ind w:left="0"/>
              <w:jc w:val="center"/>
              <w:rPr>
                <w:b/>
                <w:lang w:eastAsia="ar-SA"/>
              </w:rPr>
            </w:pPr>
          </w:p>
        </w:tc>
      </w:tr>
      <w:tr w:rsidR="007E64F0" w:rsidRPr="007E64F0" w:rsidTr="00771928">
        <w:trPr>
          <w:trHeight w:val="744"/>
        </w:trPr>
        <w:tc>
          <w:tcPr>
            <w:tcW w:w="3119" w:type="dxa"/>
            <w:vMerge w:val="restart"/>
          </w:tcPr>
          <w:p w:rsidR="007E64F0" w:rsidRPr="007E64F0" w:rsidRDefault="007E64F0" w:rsidP="007600CB">
            <w:pPr>
              <w:pStyle w:val="a8"/>
              <w:ind w:left="0"/>
              <w:rPr>
                <w:lang w:eastAsia="ar-SA"/>
              </w:rPr>
            </w:pPr>
            <w:r w:rsidRPr="007E64F0">
              <w:t xml:space="preserve">Тема 13.1. Равносильность уравнений, неравенств, систем. </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 xml:space="preserve">Равносильность уравнений, неравенств, систем.      </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2</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715"/>
        </w:trPr>
        <w:tc>
          <w:tcPr>
            <w:tcW w:w="3119" w:type="dxa"/>
            <w:vMerge/>
          </w:tcPr>
          <w:p w:rsidR="007E64F0" w:rsidRPr="007E64F0" w:rsidRDefault="007E64F0" w:rsidP="007600CB">
            <w:pPr>
              <w:pStyle w:val="a8"/>
              <w:ind w:left="0"/>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pPr>
            <w:r w:rsidRPr="007E64F0">
              <w:t>Рациональные, иррациональные, показательные и тригонометрические уравнений и системы.</w:t>
            </w:r>
          </w:p>
        </w:tc>
        <w:tc>
          <w:tcPr>
            <w:tcW w:w="1984" w:type="dxa"/>
          </w:tcPr>
          <w:p w:rsidR="007E64F0" w:rsidRPr="007E64F0" w:rsidRDefault="007E64F0" w:rsidP="007600CB">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1487"/>
        </w:trPr>
        <w:tc>
          <w:tcPr>
            <w:tcW w:w="3119" w:type="dxa"/>
            <w:vMerge/>
          </w:tcPr>
          <w:p w:rsidR="007E64F0" w:rsidRPr="007E64F0" w:rsidRDefault="007E64F0" w:rsidP="007600CB">
            <w:pPr>
              <w:pStyle w:val="a8"/>
              <w:ind w:left="0"/>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60"/>
              <w:shd w:val="clear" w:color="auto" w:fill="auto"/>
              <w:spacing w:line="240" w:lineRule="auto"/>
              <w:rPr>
                <w:rFonts w:ascii="Times New Roman" w:hAnsi="Times New Roman" w:cs="Times New Roman"/>
                <w:sz w:val="24"/>
                <w:szCs w:val="24"/>
              </w:rPr>
            </w:pPr>
            <w:r w:rsidRPr="007E64F0">
              <w:rPr>
                <w:rFonts w:ascii="Times New Roman" w:hAnsi="Times New Roman" w:cs="Times New Roman"/>
                <w:sz w:val="24"/>
                <w:szCs w:val="24"/>
              </w:rPr>
              <w:t>Основные приемы их решения (разложение на множители, введение новых неизвестных, подстановка, метод интервалов, графический метод)</w:t>
            </w:r>
          </w:p>
          <w:p w:rsidR="007E64F0" w:rsidRPr="007E64F0" w:rsidRDefault="007E64F0" w:rsidP="007600CB">
            <w:pPr>
              <w:pStyle w:val="60"/>
              <w:shd w:val="clear" w:color="auto" w:fill="auto"/>
              <w:spacing w:line="240" w:lineRule="auto"/>
              <w:rPr>
                <w:rFonts w:ascii="Times New Roman" w:hAnsi="Times New Roman" w:cs="Times New Roman"/>
                <w:sz w:val="24"/>
                <w:szCs w:val="24"/>
              </w:rPr>
            </w:pPr>
            <w:r w:rsidRPr="007E64F0">
              <w:rPr>
                <w:rFonts w:ascii="Times New Roman" w:hAnsi="Times New Roman" w:cs="Times New Roman"/>
                <w:sz w:val="24"/>
                <w:szCs w:val="24"/>
              </w:rPr>
              <w:t>Рациональные, иррациональные, показательные уравнения, системы. Основные методы решения.</w:t>
            </w:r>
          </w:p>
        </w:tc>
        <w:tc>
          <w:tcPr>
            <w:tcW w:w="1984" w:type="dxa"/>
          </w:tcPr>
          <w:p w:rsidR="007E64F0" w:rsidRPr="007E64F0" w:rsidRDefault="007E64F0" w:rsidP="007600CB">
            <w:pPr>
              <w:pStyle w:val="a8"/>
              <w:ind w:left="0"/>
              <w:jc w:val="right"/>
              <w:rPr>
                <w:b/>
                <w:lang w:eastAsia="ar-SA"/>
              </w:rPr>
            </w:pPr>
          </w:p>
          <w:p w:rsidR="007E64F0" w:rsidRPr="007E64F0" w:rsidRDefault="007E64F0" w:rsidP="00AC3EDA">
            <w:pPr>
              <w:pStyle w:val="a8"/>
              <w:ind w:left="0"/>
              <w:jc w:val="center"/>
              <w:rPr>
                <w:b/>
                <w:lang w:eastAsia="ar-SA"/>
              </w:rPr>
            </w:pPr>
            <w:r w:rsidRPr="007E64F0">
              <w:rPr>
                <w:b/>
                <w:lang w:eastAsia="ar-SA"/>
              </w:rPr>
              <w:t>2</w:t>
            </w:r>
          </w:p>
          <w:p w:rsidR="007E64F0" w:rsidRPr="007E64F0" w:rsidRDefault="007E64F0" w:rsidP="00AC3EDA">
            <w:pPr>
              <w:pStyle w:val="a8"/>
              <w:ind w:left="0"/>
              <w:jc w:val="center"/>
              <w:rPr>
                <w:b/>
                <w:lang w:eastAsia="ar-SA"/>
              </w:rPr>
            </w:pPr>
          </w:p>
          <w:p w:rsidR="007E64F0" w:rsidRPr="007E64F0" w:rsidRDefault="00FE769C" w:rsidP="00AC3EDA">
            <w:pPr>
              <w:pStyle w:val="a8"/>
              <w:ind w:left="0"/>
              <w:jc w:val="center"/>
              <w:rPr>
                <w:b/>
                <w:lang w:eastAsia="ar-SA"/>
              </w:rPr>
            </w:pPr>
            <w:r>
              <w:rPr>
                <w:b/>
                <w:lang w:eastAsia="ar-SA"/>
              </w:rPr>
              <w:t>2</w:t>
            </w:r>
          </w:p>
          <w:p w:rsidR="007E64F0" w:rsidRPr="007E64F0" w:rsidRDefault="007E64F0" w:rsidP="00AC3EDA">
            <w:pPr>
              <w:pStyle w:val="a8"/>
              <w:ind w:left="0"/>
              <w:jc w:val="center"/>
              <w:rPr>
                <w:b/>
                <w:lang w:eastAsia="ar-SA"/>
              </w:rPr>
            </w:pPr>
            <w:r w:rsidRPr="007E64F0">
              <w:rPr>
                <w:b/>
                <w:lang w:eastAsia="ar-SA"/>
              </w:rPr>
              <w:t>2</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661"/>
        </w:trPr>
        <w:tc>
          <w:tcPr>
            <w:tcW w:w="3119" w:type="dxa"/>
            <w:vMerge w:val="restart"/>
          </w:tcPr>
          <w:p w:rsidR="007E64F0" w:rsidRPr="007E64F0" w:rsidRDefault="007E64F0" w:rsidP="007600CB">
            <w:pPr>
              <w:pStyle w:val="a8"/>
              <w:ind w:left="0"/>
              <w:rPr>
                <w:lang w:eastAsia="ar-SA"/>
              </w:rPr>
            </w:pPr>
            <w:r w:rsidRPr="007E64F0">
              <w:t xml:space="preserve">Тема 13.2.  Рациональные, иррациональные, показательные и </w:t>
            </w:r>
            <w:r w:rsidRPr="007E64F0">
              <w:lastRenderedPageBreak/>
              <w:t>тригонометрические неравенства. Основные приемы их решения.</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 xml:space="preserve">Рациональные, иррациональные, показательные и тригонометрические неравенства. </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2</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1656"/>
        </w:trPr>
        <w:tc>
          <w:tcPr>
            <w:tcW w:w="3119" w:type="dxa"/>
            <w:vMerge/>
          </w:tcPr>
          <w:p w:rsidR="007E64F0" w:rsidRPr="007E64F0" w:rsidRDefault="007E64F0" w:rsidP="007600CB">
            <w:pPr>
              <w:pStyle w:val="a8"/>
              <w:ind w:left="0"/>
              <w:rPr>
                <w:b/>
                <w:lang w:eastAsia="ar-SA"/>
              </w:rPr>
            </w:pPr>
          </w:p>
        </w:tc>
        <w:tc>
          <w:tcPr>
            <w:tcW w:w="851" w:type="dxa"/>
          </w:tcPr>
          <w:p w:rsidR="007E64F0" w:rsidRDefault="007E64F0" w:rsidP="007600CB">
            <w:pPr>
              <w:pStyle w:val="a8"/>
              <w:ind w:left="0"/>
              <w:rPr>
                <w:lang w:eastAsia="ar-SA"/>
              </w:rPr>
            </w:pPr>
          </w:p>
          <w:p w:rsidR="00FE769C" w:rsidRDefault="00FE769C" w:rsidP="007600CB">
            <w:pPr>
              <w:pStyle w:val="a8"/>
              <w:ind w:left="0"/>
              <w:rPr>
                <w:lang w:eastAsia="ar-SA"/>
              </w:rPr>
            </w:pPr>
          </w:p>
          <w:p w:rsidR="00FE769C" w:rsidRDefault="00FE769C" w:rsidP="007600CB">
            <w:pPr>
              <w:pStyle w:val="a8"/>
              <w:ind w:left="0"/>
              <w:rPr>
                <w:lang w:eastAsia="ar-SA"/>
              </w:rPr>
            </w:pPr>
          </w:p>
          <w:p w:rsidR="00FE769C" w:rsidRDefault="00FE769C" w:rsidP="007600CB">
            <w:pPr>
              <w:pStyle w:val="a8"/>
              <w:ind w:left="0"/>
              <w:rPr>
                <w:lang w:eastAsia="ar-SA"/>
              </w:rPr>
            </w:pPr>
          </w:p>
          <w:p w:rsidR="00FE769C" w:rsidRDefault="00FE769C" w:rsidP="007600CB">
            <w:pPr>
              <w:pStyle w:val="a8"/>
              <w:ind w:left="0"/>
              <w:rPr>
                <w:lang w:eastAsia="ar-SA"/>
              </w:rPr>
            </w:pPr>
          </w:p>
          <w:p w:rsidR="00FE769C" w:rsidRPr="007E64F0" w:rsidRDefault="00FE769C" w:rsidP="007600CB">
            <w:pPr>
              <w:pStyle w:val="a8"/>
              <w:ind w:left="0"/>
              <w:rPr>
                <w:lang w:eastAsia="ar-SA"/>
              </w:rPr>
            </w:pPr>
            <w:r>
              <w:rPr>
                <w:lang w:eastAsia="ar-SA"/>
              </w:rPr>
              <w:t>174</w:t>
            </w:r>
          </w:p>
        </w:tc>
        <w:tc>
          <w:tcPr>
            <w:tcW w:w="7796" w:type="dxa"/>
          </w:tcPr>
          <w:p w:rsidR="007E64F0" w:rsidRPr="007E64F0" w:rsidRDefault="007E64F0" w:rsidP="007600CB">
            <w:pPr>
              <w:pStyle w:val="a8"/>
              <w:ind w:left="0"/>
            </w:pPr>
            <w:r w:rsidRPr="007E64F0">
              <w:rPr>
                <w:b/>
                <w:lang w:eastAsia="ar-SA"/>
              </w:rPr>
              <w:t>Практические занятия</w:t>
            </w:r>
            <w:r w:rsidRPr="007E64F0">
              <w:t xml:space="preserve"> </w:t>
            </w:r>
          </w:p>
          <w:p w:rsidR="007E64F0" w:rsidRPr="007E64F0" w:rsidRDefault="007E64F0" w:rsidP="007600CB">
            <w:pPr>
              <w:pStyle w:val="a8"/>
              <w:ind w:left="0"/>
            </w:pPr>
            <w:r w:rsidRPr="007E64F0">
              <w:t>Основные приемы их решения рациональных, иррациональных, показательных и тригонометрических неравенств</w:t>
            </w:r>
          </w:p>
          <w:p w:rsidR="007E64F0" w:rsidRPr="007E64F0" w:rsidRDefault="007E64F0" w:rsidP="007600CB">
            <w:pPr>
              <w:pStyle w:val="a8"/>
              <w:ind w:left="0"/>
              <w:rPr>
                <w:lang w:eastAsia="ar-SA"/>
              </w:rPr>
            </w:pPr>
            <w:r w:rsidRPr="007E64F0">
              <w:t>Иррациональные уравнения.</w:t>
            </w:r>
            <w:r w:rsidRPr="007E64F0">
              <w:rPr>
                <w:lang w:eastAsia="ar-SA"/>
              </w:rPr>
              <w:t xml:space="preserve"> </w:t>
            </w:r>
          </w:p>
          <w:p w:rsidR="007E64F0" w:rsidRPr="007E64F0" w:rsidRDefault="007E64F0" w:rsidP="007600CB">
            <w:pPr>
              <w:pStyle w:val="a8"/>
              <w:ind w:left="0"/>
              <w:rPr>
                <w:lang w:eastAsia="ar-SA"/>
              </w:rPr>
            </w:pPr>
            <w:r w:rsidRPr="007E64F0">
              <w:rPr>
                <w:lang w:eastAsia="ar-SA"/>
              </w:rPr>
              <w:t>Показательные уравнения и неравенства.</w:t>
            </w:r>
          </w:p>
          <w:p w:rsidR="007E64F0" w:rsidRPr="007E64F0" w:rsidRDefault="007E64F0" w:rsidP="007600CB">
            <w:pPr>
              <w:pStyle w:val="a8"/>
              <w:ind w:left="0"/>
              <w:rPr>
                <w:lang w:eastAsia="ar-SA"/>
              </w:rPr>
            </w:pPr>
            <w:r w:rsidRPr="007E64F0">
              <w:rPr>
                <w:lang w:eastAsia="ar-SA"/>
              </w:rPr>
              <w:t xml:space="preserve"> Тригонометрические уравнения и  неравенства.</w:t>
            </w:r>
          </w:p>
        </w:tc>
        <w:tc>
          <w:tcPr>
            <w:tcW w:w="1984" w:type="dxa"/>
          </w:tcPr>
          <w:p w:rsidR="007E64F0" w:rsidRPr="007E64F0" w:rsidRDefault="007E64F0" w:rsidP="007600CB">
            <w:pPr>
              <w:pStyle w:val="a8"/>
              <w:ind w:left="0"/>
              <w:jc w:val="right"/>
              <w:rPr>
                <w:b/>
                <w:lang w:eastAsia="ar-SA"/>
              </w:rPr>
            </w:pPr>
          </w:p>
          <w:p w:rsidR="007E64F0" w:rsidRPr="007E64F0" w:rsidRDefault="007E64F0" w:rsidP="00AC3EDA">
            <w:pPr>
              <w:pStyle w:val="a8"/>
              <w:ind w:left="0"/>
              <w:jc w:val="center"/>
              <w:rPr>
                <w:b/>
                <w:lang w:eastAsia="ar-SA"/>
              </w:rPr>
            </w:pPr>
            <w:r w:rsidRPr="007E64F0">
              <w:rPr>
                <w:b/>
                <w:lang w:eastAsia="ar-SA"/>
              </w:rPr>
              <w:t>2</w:t>
            </w:r>
          </w:p>
          <w:p w:rsidR="007E64F0" w:rsidRPr="007E64F0" w:rsidRDefault="007E64F0" w:rsidP="00AC3EDA">
            <w:pPr>
              <w:pStyle w:val="a8"/>
              <w:ind w:left="0"/>
              <w:jc w:val="center"/>
              <w:rPr>
                <w:b/>
                <w:lang w:eastAsia="ar-SA"/>
              </w:rPr>
            </w:pPr>
            <w:r w:rsidRPr="007E64F0">
              <w:rPr>
                <w:b/>
                <w:lang w:eastAsia="ar-SA"/>
              </w:rPr>
              <w:t>2</w:t>
            </w:r>
          </w:p>
          <w:p w:rsidR="007E64F0" w:rsidRPr="007E64F0" w:rsidRDefault="007E64F0" w:rsidP="00AC3EDA">
            <w:pPr>
              <w:pStyle w:val="a8"/>
              <w:ind w:left="0"/>
              <w:jc w:val="center"/>
              <w:rPr>
                <w:b/>
                <w:lang w:eastAsia="ar-SA"/>
              </w:rPr>
            </w:pPr>
            <w:r w:rsidRPr="007E64F0">
              <w:rPr>
                <w:b/>
                <w:lang w:eastAsia="ar-SA"/>
              </w:rPr>
              <w:t>2</w:t>
            </w:r>
          </w:p>
          <w:p w:rsidR="007E64F0" w:rsidRPr="007E64F0" w:rsidRDefault="007E64F0" w:rsidP="00AC3EDA">
            <w:pPr>
              <w:pStyle w:val="a8"/>
              <w:ind w:left="0"/>
              <w:jc w:val="center"/>
              <w:rPr>
                <w:b/>
                <w:lang w:eastAsia="ar-SA"/>
              </w:rPr>
            </w:pP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701"/>
        </w:trPr>
        <w:tc>
          <w:tcPr>
            <w:tcW w:w="3119" w:type="dxa"/>
            <w:vMerge w:val="restart"/>
          </w:tcPr>
          <w:p w:rsidR="007E64F0" w:rsidRPr="007E64F0" w:rsidRDefault="007E64F0" w:rsidP="007600CB">
            <w:pPr>
              <w:pStyle w:val="a8"/>
              <w:ind w:left="0"/>
              <w:rPr>
                <w:lang w:eastAsia="ar-SA"/>
              </w:rPr>
            </w:pPr>
            <w:r w:rsidRPr="007E64F0">
              <w:lastRenderedPageBreak/>
              <w:t xml:space="preserve">Тема 13.3.  Использование свойств и графиков функций при решении уравнений и неравенств. </w:t>
            </w: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pPr>
            <w:r w:rsidRPr="007E64F0">
              <w:t>Использование свойств и графиков функций при решении уравнений и неравенств.</w:t>
            </w:r>
          </w:p>
          <w:p w:rsidR="007E64F0" w:rsidRPr="007E64F0" w:rsidRDefault="007E64F0" w:rsidP="007600CB">
            <w:pPr>
              <w:pStyle w:val="a8"/>
              <w:ind w:left="0"/>
              <w:rPr>
                <w:lang w:eastAsia="ar-SA"/>
              </w:rPr>
            </w:pPr>
            <w:r w:rsidRPr="007E64F0">
              <w:rPr>
                <w:lang w:eastAsia="ar-SA"/>
              </w:rPr>
              <w:t xml:space="preserve"> Рациональные и иррациональные уравнения и неравенства</w:t>
            </w:r>
          </w:p>
        </w:tc>
        <w:tc>
          <w:tcPr>
            <w:tcW w:w="1984" w:type="dxa"/>
          </w:tcPr>
          <w:p w:rsidR="007E64F0" w:rsidRPr="007E64F0" w:rsidRDefault="007E64F0" w:rsidP="007600CB">
            <w:pPr>
              <w:pStyle w:val="a8"/>
              <w:ind w:left="0"/>
              <w:jc w:val="right"/>
              <w:rPr>
                <w:b/>
                <w:lang w:eastAsia="ar-SA"/>
              </w:rPr>
            </w:pPr>
          </w:p>
          <w:p w:rsidR="007E64F0" w:rsidRPr="007E64F0" w:rsidRDefault="00FE769C" w:rsidP="007600CB">
            <w:pPr>
              <w:pStyle w:val="a8"/>
              <w:ind w:left="0"/>
              <w:jc w:val="center"/>
              <w:rPr>
                <w:b/>
                <w:lang w:eastAsia="ar-SA"/>
              </w:rPr>
            </w:pPr>
            <w:r>
              <w:rPr>
                <w:b/>
                <w:lang w:eastAsia="ar-SA"/>
              </w:rPr>
              <w:t>2</w:t>
            </w:r>
          </w:p>
          <w:p w:rsidR="007E64F0" w:rsidRPr="007E64F0" w:rsidRDefault="00FE769C" w:rsidP="007600CB">
            <w:pPr>
              <w:pStyle w:val="a8"/>
              <w:ind w:left="0"/>
              <w:jc w:val="center"/>
              <w:rPr>
                <w:b/>
                <w:lang w:eastAsia="ar-SA"/>
              </w:rPr>
            </w:pPr>
            <w:r>
              <w:rPr>
                <w:b/>
                <w:lang w:eastAsia="ar-SA"/>
              </w:rPr>
              <w:t>2</w:t>
            </w:r>
          </w:p>
        </w:tc>
        <w:tc>
          <w:tcPr>
            <w:tcW w:w="1707" w:type="dxa"/>
            <w:vMerge w:val="restart"/>
          </w:tcPr>
          <w:p w:rsidR="007E64F0" w:rsidRDefault="00220469" w:rsidP="007600CB">
            <w:pPr>
              <w:pStyle w:val="a8"/>
              <w:ind w:left="0"/>
              <w:jc w:val="center"/>
              <w:rPr>
                <w:b/>
                <w:lang w:eastAsia="ar-SA"/>
              </w:rPr>
            </w:pPr>
            <w:r>
              <w:rPr>
                <w:b/>
                <w:lang w:eastAsia="ar-SA"/>
              </w:rPr>
              <w:t>ЛР 4</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rPr>
          <w:trHeight w:val="676"/>
        </w:trPr>
        <w:tc>
          <w:tcPr>
            <w:tcW w:w="3119" w:type="dxa"/>
            <w:vMerge/>
          </w:tcPr>
          <w:p w:rsidR="007E64F0" w:rsidRPr="007E64F0" w:rsidRDefault="007E64F0" w:rsidP="007600CB">
            <w:pPr>
              <w:pStyle w:val="a8"/>
              <w:ind w:left="0"/>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rPr>
                <w:lang w:eastAsia="ar-SA"/>
              </w:rPr>
            </w:pPr>
            <w:r w:rsidRPr="007E64F0">
              <w:rPr>
                <w:lang w:eastAsia="ar-SA"/>
              </w:rPr>
              <w:t>Метод интервалов</w:t>
            </w:r>
          </w:p>
        </w:tc>
        <w:tc>
          <w:tcPr>
            <w:tcW w:w="1984" w:type="dxa"/>
          </w:tcPr>
          <w:p w:rsidR="007E64F0" w:rsidRPr="007E64F0" w:rsidRDefault="007E64F0" w:rsidP="00AC3EDA">
            <w:pPr>
              <w:pStyle w:val="a8"/>
              <w:ind w:left="0"/>
              <w:jc w:val="center"/>
              <w:rPr>
                <w:b/>
                <w:lang w:eastAsia="ar-SA"/>
              </w:rPr>
            </w:pPr>
            <w:r w:rsidRPr="007E64F0">
              <w:rPr>
                <w:b/>
                <w:lang w:eastAsia="ar-SA"/>
              </w:rPr>
              <w:t>4</w:t>
            </w:r>
          </w:p>
        </w:tc>
        <w:tc>
          <w:tcPr>
            <w:tcW w:w="1707" w:type="dxa"/>
            <w:vMerge/>
          </w:tcPr>
          <w:p w:rsidR="007E64F0" w:rsidRPr="007E64F0" w:rsidRDefault="007E64F0" w:rsidP="007600CB">
            <w:pPr>
              <w:pStyle w:val="a8"/>
              <w:ind w:left="0"/>
              <w:jc w:val="center"/>
              <w:rPr>
                <w:b/>
                <w:lang w:eastAsia="ar-SA"/>
              </w:rPr>
            </w:pPr>
          </w:p>
        </w:tc>
      </w:tr>
      <w:tr w:rsidR="007E64F0" w:rsidRPr="007E64F0" w:rsidTr="00771928">
        <w:trPr>
          <w:trHeight w:val="1339"/>
        </w:trPr>
        <w:tc>
          <w:tcPr>
            <w:tcW w:w="3119" w:type="dxa"/>
            <w:vMerge w:val="restart"/>
          </w:tcPr>
          <w:p w:rsidR="007E64F0" w:rsidRPr="007E64F0" w:rsidRDefault="007E64F0" w:rsidP="007600CB">
            <w:pPr>
              <w:pStyle w:val="a8"/>
              <w:ind w:left="0"/>
              <w:rPr>
                <w:lang w:eastAsia="ar-SA"/>
              </w:rPr>
            </w:pPr>
            <w:r w:rsidRPr="007E64F0">
              <w:t>Тема 13.4. Изображение на координатной плоскости множества решений уравнений и неравенств с двумя переменными и их систем .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tc>
        <w:tc>
          <w:tcPr>
            <w:tcW w:w="851" w:type="dxa"/>
          </w:tcPr>
          <w:p w:rsidR="007E64F0" w:rsidRPr="007E64F0" w:rsidRDefault="007E64F0" w:rsidP="007600CB">
            <w:pPr>
              <w:pStyle w:val="a8"/>
              <w:ind w:left="0"/>
              <w:rPr>
                <w:lang w:eastAsia="ar-SA"/>
              </w:rPr>
            </w:pPr>
          </w:p>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Содержание учебного материала</w:t>
            </w:r>
          </w:p>
          <w:p w:rsidR="007E64F0" w:rsidRPr="007E64F0" w:rsidRDefault="007E64F0" w:rsidP="007600CB">
            <w:pPr>
              <w:pStyle w:val="a8"/>
              <w:ind w:left="0"/>
              <w:rPr>
                <w:lang w:eastAsia="ar-SA"/>
              </w:rPr>
            </w:pPr>
            <w:r w:rsidRPr="007E64F0">
              <w:t>Изображение на координатной плоскости множества решений уравнений и неравенств с двумя переменными и их систем.</w:t>
            </w:r>
          </w:p>
          <w:p w:rsidR="007E64F0" w:rsidRPr="007E64F0" w:rsidRDefault="007E64F0" w:rsidP="007600CB">
            <w:pPr>
              <w:pStyle w:val="a8"/>
              <w:ind w:left="0"/>
              <w:rPr>
                <w:lang w:eastAsia="ar-SA"/>
              </w:rPr>
            </w:pPr>
            <w:r w:rsidRPr="007E64F0">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tc>
        <w:tc>
          <w:tcPr>
            <w:tcW w:w="1984" w:type="dxa"/>
          </w:tcPr>
          <w:p w:rsidR="007E64F0" w:rsidRPr="007E64F0" w:rsidRDefault="007E64F0" w:rsidP="007600CB">
            <w:pPr>
              <w:pStyle w:val="a8"/>
              <w:ind w:left="0"/>
              <w:jc w:val="center"/>
              <w:rPr>
                <w:b/>
                <w:lang w:eastAsia="ar-SA"/>
              </w:rPr>
            </w:pPr>
          </w:p>
          <w:p w:rsidR="007E64F0" w:rsidRPr="007E64F0" w:rsidRDefault="007E64F0" w:rsidP="007600CB">
            <w:pPr>
              <w:pStyle w:val="a8"/>
              <w:ind w:left="0"/>
              <w:jc w:val="center"/>
              <w:rPr>
                <w:b/>
                <w:lang w:eastAsia="ar-SA"/>
              </w:rPr>
            </w:pPr>
            <w:r w:rsidRPr="007E64F0">
              <w:rPr>
                <w:b/>
                <w:lang w:eastAsia="ar-SA"/>
              </w:rPr>
              <w:t>4</w:t>
            </w:r>
          </w:p>
        </w:tc>
        <w:tc>
          <w:tcPr>
            <w:tcW w:w="1707" w:type="dxa"/>
          </w:tcPr>
          <w:p w:rsidR="007E64F0" w:rsidRDefault="00220469" w:rsidP="007600CB">
            <w:pPr>
              <w:pStyle w:val="a8"/>
              <w:ind w:left="0"/>
              <w:jc w:val="center"/>
              <w:rPr>
                <w:b/>
                <w:lang w:eastAsia="ar-SA"/>
              </w:rPr>
            </w:pPr>
            <w:r>
              <w:rPr>
                <w:b/>
                <w:lang w:eastAsia="ar-SA"/>
              </w:rPr>
              <w:t>ЛР 9</w:t>
            </w:r>
          </w:p>
          <w:p w:rsidR="006470E7" w:rsidRPr="007E64F0" w:rsidRDefault="006470E7" w:rsidP="007600CB">
            <w:pPr>
              <w:pStyle w:val="a8"/>
              <w:ind w:left="0"/>
              <w:jc w:val="center"/>
              <w:rPr>
                <w:b/>
                <w:lang w:eastAsia="ar-SA"/>
              </w:rPr>
            </w:pPr>
            <w:r>
              <w:rPr>
                <w:b/>
                <w:lang w:eastAsia="ar-SA"/>
              </w:rPr>
              <w:t>ОК 2, ОК 4, ОК 5, ОК 8</w:t>
            </w:r>
          </w:p>
        </w:tc>
      </w:tr>
      <w:tr w:rsidR="007E64F0" w:rsidRPr="007E64F0" w:rsidTr="00771928">
        <w:tc>
          <w:tcPr>
            <w:tcW w:w="3119" w:type="dxa"/>
            <w:vMerge/>
          </w:tcPr>
          <w:p w:rsidR="007E64F0" w:rsidRPr="007E64F0" w:rsidRDefault="007E64F0" w:rsidP="007600CB">
            <w:pPr>
              <w:pStyle w:val="a8"/>
              <w:ind w:left="0"/>
              <w:rPr>
                <w:b/>
              </w:rPr>
            </w:pPr>
          </w:p>
        </w:tc>
        <w:tc>
          <w:tcPr>
            <w:tcW w:w="851" w:type="dxa"/>
          </w:tcPr>
          <w:p w:rsidR="007E64F0" w:rsidRPr="007E64F0" w:rsidRDefault="007E64F0" w:rsidP="007600CB">
            <w:pPr>
              <w:pStyle w:val="a8"/>
              <w:ind w:left="0"/>
              <w:rPr>
                <w:lang w:eastAsia="ar-SA"/>
              </w:rPr>
            </w:pPr>
          </w:p>
        </w:tc>
        <w:tc>
          <w:tcPr>
            <w:tcW w:w="7796" w:type="dxa"/>
          </w:tcPr>
          <w:p w:rsidR="007E64F0" w:rsidRPr="007E64F0" w:rsidRDefault="007E64F0" w:rsidP="007600CB">
            <w:pPr>
              <w:pStyle w:val="a8"/>
              <w:ind w:left="0"/>
              <w:rPr>
                <w:b/>
                <w:lang w:eastAsia="ar-SA"/>
              </w:rPr>
            </w:pPr>
            <w:r w:rsidRPr="007E64F0">
              <w:rPr>
                <w:b/>
                <w:lang w:eastAsia="ar-SA"/>
              </w:rPr>
              <w:t>Практические занятия</w:t>
            </w:r>
          </w:p>
          <w:p w:rsidR="007E64F0" w:rsidRPr="007E64F0" w:rsidRDefault="007E64F0" w:rsidP="007600CB">
            <w:pPr>
              <w:pStyle w:val="a8"/>
              <w:ind w:left="0"/>
            </w:pPr>
            <w:r w:rsidRPr="007E64F0">
              <w:t>Решение задач по теме: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tc>
        <w:tc>
          <w:tcPr>
            <w:tcW w:w="1984" w:type="dxa"/>
          </w:tcPr>
          <w:p w:rsidR="007E64F0" w:rsidRDefault="007E64F0" w:rsidP="00AC3EDA">
            <w:pPr>
              <w:pStyle w:val="a8"/>
              <w:ind w:left="0"/>
              <w:jc w:val="center"/>
              <w:rPr>
                <w:b/>
                <w:lang w:eastAsia="ar-SA"/>
              </w:rPr>
            </w:pPr>
            <w:r w:rsidRPr="007E64F0">
              <w:rPr>
                <w:b/>
                <w:lang w:eastAsia="ar-SA"/>
              </w:rPr>
              <w:t>4</w:t>
            </w:r>
          </w:p>
          <w:p w:rsidR="00FE769C" w:rsidRDefault="00FE769C" w:rsidP="00AC3EDA">
            <w:pPr>
              <w:pStyle w:val="a8"/>
              <w:ind w:left="0"/>
              <w:jc w:val="center"/>
              <w:rPr>
                <w:b/>
                <w:lang w:eastAsia="ar-SA"/>
              </w:rPr>
            </w:pPr>
          </w:p>
          <w:p w:rsidR="00FE769C" w:rsidRDefault="00FE769C" w:rsidP="00AC3EDA">
            <w:pPr>
              <w:pStyle w:val="a8"/>
              <w:ind w:left="0"/>
              <w:jc w:val="center"/>
              <w:rPr>
                <w:b/>
                <w:lang w:eastAsia="ar-SA"/>
              </w:rPr>
            </w:pPr>
          </w:p>
          <w:p w:rsidR="00FE769C" w:rsidRPr="007E64F0" w:rsidRDefault="00FE769C" w:rsidP="00AC3EDA">
            <w:pPr>
              <w:pStyle w:val="a8"/>
              <w:ind w:left="0"/>
              <w:jc w:val="center"/>
              <w:rPr>
                <w:b/>
                <w:lang w:eastAsia="ar-SA"/>
              </w:rPr>
            </w:pPr>
            <w:r>
              <w:rPr>
                <w:b/>
                <w:lang w:eastAsia="ar-SA"/>
              </w:rPr>
              <w:t>2</w:t>
            </w:r>
          </w:p>
        </w:tc>
        <w:tc>
          <w:tcPr>
            <w:tcW w:w="1707" w:type="dxa"/>
          </w:tcPr>
          <w:p w:rsidR="007E64F0" w:rsidRPr="007E64F0" w:rsidRDefault="007E64F0" w:rsidP="007600CB">
            <w:pPr>
              <w:pStyle w:val="a8"/>
              <w:ind w:left="0"/>
              <w:jc w:val="center"/>
              <w:rPr>
                <w:b/>
                <w:lang w:eastAsia="ar-SA"/>
              </w:rPr>
            </w:pPr>
          </w:p>
        </w:tc>
      </w:tr>
      <w:tr w:rsidR="00FE769C" w:rsidRPr="007E64F0" w:rsidTr="00FE769C">
        <w:trPr>
          <w:trHeight w:val="720"/>
        </w:trPr>
        <w:tc>
          <w:tcPr>
            <w:tcW w:w="3119" w:type="dxa"/>
            <w:vMerge/>
          </w:tcPr>
          <w:p w:rsidR="00FE769C" w:rsidRPr="007E64F0" w:rsidRDefault="00FE769C" w:rsidP="007600CB">
            <w:pPr>
              <w:pStyle w:val="a8"/>
              <w:ind w:left="0"/>
              <w:rPr>
                <w:b/>
                <w:lang w:eastAsia="ar-SA"/>
              </w:rPr>
            </w:pPr>
          </w:p>
        </w:tc>
        <w:tc>
          <w:tcPr>
            <w:tcW w:w="851" w:type="dxa"/>
          </w:tcPr>
          <w:p w:rsidR="00FE769C" w:rsidRDefault="00FE769C" w:rsidP="007600CB">
            <w:pPr>
              <w:pStyle w:val="a8"/>
              <w:ind w:left="0"/>
              <w:rPr>
                <w:lang w:eastAsia="ar-SA"/>
              </w:rPr>
            </w:pPr>
          </w:p>
          <w:p w:rsidR="00FE769C" w:rsidRDefault="00FE769C" w:rsidP="007600CB">
            <w:pPr>
              <w:pStyle w:val="a8"/>
              <w:ind w:left="0"/>
              <w:rPr>
                <w:lang w:eastAsia="ar-SA"/>
              </w:rPr>
            </w:pPr>
          </w:p>
          <w:p w:rsidR="00FE769C" w:rsidRPr="007E64F0" w:rsidRDefault="00FE769C" w:rsidP="007600CB">
            <w:pPr>
              <w:pStyle w:val="a8"/>
              <w:ind w:left="0"/>
              <w:rPr>
                <w:lang w:eastAsia="ar-SA"/>
              </w:rPr>
            </w:pPr>
          </w:p>
        </w:tc>
        <w:tc>
          <w:tcPr>
            <w:tcW w:w="7796" w:type="dxa"/>
          </w:tcPr>
          <w:p w:rsidR="00FE769C" w:rsidRPr="007E64F0" w:rsidRDefault="00FE769C" w:rsidP="007600CB">
            <w:pPr>
              <w:pStyle w:val="a8"/>
              <w:ind w:left="0"/>
              <w:rPr>
                <w:lang w:eastAsia="ar-SA"/>
              </w:rPr>
            </w:pPr>
            <w:r w:rsidRPr="007E64F0">
              <w:rPr>
                <w:b/>
                <w:lang w:eastAsia="ar-SA"/>
              </w:rPr>
              <w:t xml:space="preserve">Контрольная работа № 12 </w:t>
            </w:r>
            <w:r w:rsidRPr="007E64F0">
              <w:rPr>
                <w:lang w:eastAsia="ar-SA"/>
              </w:rPr>
              <w:t>«Уравнения и неравенства»</w:t>
            </w:r>
          </w:p>
        </w:tc>
        <w:tc>
          <w:tcPr>
            <w:tcW w:w="1984" w:type="dxa"/>
          </w:tcPr>
          <w:p w:rsidR="00FE769C" w:rsidRPr="007E64F0" w:rsidRDefault="00FE769C" w:rsidP="00AC3EDA">
            <w:pPr>
              <w:pStyle w:val="a8"/>
              <w:ind w:left="0"/>
              <w:jc w:val="center"/>
              <w:rPr>
                <w:b/>
                <w:lang w:eastAsia="ar-SA"/>
              </w:rPr>
            </w:pPr>
            <w:r w:rsidRPr="007E64F0">
              <w:rPr>
                <w:b/>
                <w:lang w:eastAsia="ar-SA"/>
              </w:rPr>
              <w:t>2</w:t>
            </w:r>
          </w:p>
        </w:tc>
        <w:tc>
          <w:tcPr>
            <w:tcW w:w="1707" w:type="dxa"/>
          </w:tcPr>
          <w:p w:rsidR="00FE769C" w:rsidRPr="007E64F0" w:rsidRDefault="00FE769C" w:rsidP="007600CB">
            <w:pPr>
              <w:pStyle w:val="a8"/>
              <w:ind w:left="0"/>
              <w:jc w:val="center"/>
              <w:rPr>
                <w:b/>
                <w:lang w:eastAsia="ar-SA"/>
              </w:rPr>
            </w:pPr>
          </w:p>
        </w:tc>
      </w:tr>
      <w:tr w:rsidR="007E64F0" w:rsidRPr="007E64F0" w:rsidTr="00771928">
        <w:trPr>
          <w:trHeight w:val="339"/>
        </w:trPr>
        <w:tc>
          <w:tcPr>
            <w:tcW w:w="11766" w:type="dxa"/>
            <w:gridSpan w:val="3"/>
          </w:tcPr>
          <w:p w:rsidR="007E64F0" w:rsidRPr="007E64F0" w:rsidRDefault="007E64F0" w:rsidP="007600CB">
            <w:pPr>
              <w:pStyle w:val="a8"/>
              <w:ind w:left="0"/>
              <w:rPr>
                <w:lang w:eastAsia="ar-SA"/>
              </w:rPr>
            </w:pPr>
            <w:r w:rsidRPr="007E64F0">
              <w:rPr>
                <w:lang w:eastAsia="ar-SA"/>
              </w:rPr>
              <w:t>Консультации</w:t>
            </w:r>
          </w:p>
        </w:tc>
        <w:tc>
          <w:tcPr>
            <w:tcW w:w="1984" w:type="dxa"/>
          </w:tcPr>
          <w:p w:rsidR="007E64F0" w:rsidRPr="007E64F0" w:rsidRDefault="00FE769C" w:rsidP="007600CB">
            <w:pPr>
              <w:pStyle w:val="a8"/>
              <w:ind w:left="0"/>
              <w:jc w:val="center"/>
              <w:rPr>
                <w:b/>
                <w:lang w:eastAsia="ar-SA"/>
              </w:rPr>
            </w:pPr>
            <w:r>
              <w:rPr>
                <w:b/>
                <w:lang w:eastAsia="ar-SA"/>
              </w:rPr>
              <w:t>8</w:t>
            </w:r>
          </w:p>
        </w:tc>
        <w:tc>
          <w:tcPr>
            <w:tcW w:w="1707" w:type="dxa"/>
          </w:tcPr>
          <w:p w:rsidR="007E64F0" w:rsidRPr="007E64F0" w:rsidRDefault="007E64F0" w:rsidP="007600CB">
            <w:pPr>
              <w:pStyle w:val="a8"/>
              <w:ind w:left="0"/>
              <w:jc w:val="center"/>
              <w:rPr>
                <w:b/>
                <w:lang w:eastAsia="ar-SA"/>
              </w:rPr>
            </w:pPr>
          </w:p>
        </w:tc>
      </w:tr>
      <w:tr w:rsidR="007E64F0" w:rsidRPr="007E64F0" w:rsidTr="00771928">
        <w:trPr>
          <w:trHeight w:val="343"/>
        </w:trPr>
        <w:tc>
          <w:tcPr>
            <w:tcW w:w="11766" w:type="dxa"/>
            <w:gridSpan w:val="3"/>
          </w:tcPr>
          <w:p w:rsidR="007E64F0" w:rsidRPr="007E64F0" w:rsidRDefault="007E64F0" w:rsidP="007600CB">
            <w:pPr>
              <w:pStyle w:val="a8"/>
              <w:ind w:left="0"/>
              <w:rPr>
                <w:lang w:eastAsia="ar-SA"/>
              </w:rPr>
            </w:pPr>
            <w:r w:rsidRPr="007E64F0">
              <w:rPr>
                <w:lang w:eastAsia="ar-SA"/>
              </w:rPr>
              <w:t>Экзамен</w:t>
            </w:r>
          </w:p>
        </w:tc>
        <w:tc>
          <w:tcPr>
            <w:tcW w:w="1984" w:type="dxa"/>
          </w:tcPr>
          <w:p w:rsidR="007E64F0" w:rsidRPr="007E64F0" w:rsidRDefault="007E64F0" w:rsidP="007600CB">
            <w:pPr>
              <w:pStyle w:val="a8"/>
              <w:ind w:left="0"/>
              <w:jc w:val="center"/>
              <w:rPr>
                <w:b/>
                <w:lang w:eastAsia="ar-SA"/>
              </w:rPr>
            </w:pPr>
            <w:r w:rsidRPr="007E64F0">
              <w:rPr>
                <w:b/>
                <w:lang w:eastAsia="ar-SA"/>
              </w:rPr>
              <w:t>6</w:t>
            </w:r>
          </w:p>
        </w:tc>
        <w:tc>
          <w:tcPr>
            <w:tcW w:w="1707" w:type="dxa"/>
          </w:tcPr>
          <w:p w:rsidR="007E64F0" w:rsidRPr="007E64F0" w:rsidRDefault="007E64F0" w:rsidP="007600CB">
            <w:pPr>
              <w:pStyle w:val="a8"/>
              <w:ind w:left="0"/>
              <w:jc w:val="center"/>
              <w:rPr>
                <w:b/>
                <w:lang w:eastAsia="ar-SA"/>
              </w:rPr>
            </w:pPr>
          </w:p>
        </w:tc>
      </w:tr>
      <w:tr w:rsidR="007E64F0" w:rsidRPr="007E64F0" w:rsidTr="00771928">
        <w:trPr>
          <w:trHeight w:val="423"/>
        </w:trPr>
        <w:tc>
          <w:tcPr>
            <w:tcW w:w="11766" w:type="dxa"/>
            <w:gridSpan w:val="3"/>
          </w:tcPr>
          <w:p w:rsidR="007E64F0" w:rsidRPr="007E64F0" w:rsidRDefault="007E64F0" w:rsidP="007600CB">
            <w:pPr>
              <w:pStyle w:val="a8"/>
              <w:ind w:left="0"/>
              <w:rPr>
                <w:lang w:eastAsia="ar-SA"/>
              </w:rPr>
            </w:pPr>
            <w:r w:rsidRPr="007E64F0">
              <w:rPr>
                <w:lang w:eastAsia="ar-SA"/>
              </w:rPr>
              <w:t>Всего:</w:t>
            </w:r>
          </w:p>
        </w:tc>
        <w:tc>
          <w:tcPr>
            <w:tcW w:w="1984" w:type="dxa"/>
          </w:tcPr>
          <w:p w:rsidR="007E64F0" w:rsidRPr="007E64F0" w:rsidRDefault="007E64F0" w:rsidP="007600CB">
            <w:pPr>
              <w:pStyle w:val="a8"/>
              <w:ind w:left="0"/>
              <w:rPr>
                <w:b/>
                <w:lang w:eastAsia="ar-SA"/>
              </w:rPr>
            </w:pPr>
            <w:r w:rsidRPr="007E64F0">
              <w:rPr>
                <w:b/>
                <w:lang w:eastAsia="ar-SA"/>
              </w:rPr>
              <w:t xml:space="preserve">318 </w:t>
            </w:r>
          </w:p>
        </w:tc>
        <w:tc>
          <w:tcPr>
            <w:tcW w:w="1707" w:type="dxa"/>
          </w:tcPr>
          <w:p w:rsidR="007E64F0" w:rsidRPr="007E64F0" w:rsidRDefault="007E64F0" w:rsidP="007600CB">
            <w:pPr>
              <w:pStyle w:val="a8"/>
              <w:ind w:left="0"/>
              <w:jc w:val="center"/>
              <w:rPr>
                <w:b/>
                <w:lang w:eastAsia="ar-SA"/>
              </w:rPr>
            </w:pPr>
          </w:p>
        </w:tc>
      </w:tr>
    </w:tbl>
    <w:p w:rsidR="007E64F0" w:rsidRPr="007E64F0" w:rsidRDefault="007E64F0" w:rsidP="007E64F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sz w:val="24"/>
          <w:szCs w:val="24"/>
        </w:rPr>
      </w:pPr>
    </w:p>
    <w:p w:rsidR="007E64F0" w:rsidRPr="007E64F0" w:rsidRDefault="007E64F0" w:rsidP="007E6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sectPr w:rsidR="007E64F0" w:rsidRPr="007E64F0" w:rsidSect="007600CB">
          <w:pgSz w:w="16838" w:h="11906" w:orient="landscape"/>
          <w:pgMar w:top="851" w:right="851" w:bottom="851" w:left="851" w:header="709" w:footer="709" w:gutter="0"/>
          <w:cols w:space="708"/>
          <w:docGrid w:linePitch="360"/>
        </w:sectPr>
      </w:pPr>
    </w:p>
    <w:p w:rsidR="007D235C" w:rsidRPr="004F3587" w:rsidRDefault="007D235C" w:rsidP="007D235C">
      <w:pPr>
        <w:jc w:val="center"/>
        <w:rPr>
          <w:rFonts w:ascii="Times New Roman" w:hAnsi="Times New Roman"/>
          <w:b/>
          <w:bCs/>
        </w:rPr>
      </w:pPr>
      <w:r w:rsidRPr="004F3587">
        <w:rPr>
          <w:rFonts w:ascii="Times New Roman" w:hAnsi="Times New Roman"/>
          <w:b/>
          <w:bCs/>
        </w:rPr>
        <w:lastRenderedPageBreak/>
        <w:t>3. УСЛОВИЯ РЕАЛИЗАЦИИ ПРОГРАММЫ УЧЕБНОЙ ДИСЦИПЛИНЫ</w:t>
      </w:r>
    </w:p>
    <w:p w:rsidR="007D235C" w:rsidRPr="000E5495" w:rsidRDefault="007D235C" w:rsidP="007D235C">
      <w:pPr>
        <w:suppressAutoHyphens/>
        <w:spacing w:after="0"/>
        <w:ind w:firstLine="709"/>
        <w:jc w:val="both"/>
        <w:rPr>
          <w:rFonts w:ascii="Times New Roman" w:hAnsi="Times New Roman"/>
          <w:b/>
          <w:sz w:val="24"/>
          <w:szCs w:val="24"/>
        </w:rPr>
      </w:pPr>
      <w:r w:rsidRPr="000E549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7D235C" w:rsidRPr="00FD4561" w:rsidRDefault="007D235C" w:rsidP="007D235C">
      <w:pPr>
        <w:spacing w:after="0" w:line="240" w:lineRule="auto"/>
        <w:contextualSpacing/>
        <w:rPr>
          <w:rFonts w:ascii="Times New Roman" w:hAnsi="Times New Roman"/>
          <w:sz w:val="24"/>
          <w:szCs w:val="24"/>
        </w:rPr>
      </w:pPr>
      <w:r w:rsidRPr="004F3587">
        <w:rPr>
          <w:rFonts w:ascii="Times New Roman" w:hAnsi="Times New Roman"/>
          <w:bCs/>
          <w:sz w:val="24"/>
          <w:szCs w:val="24"/>
        </w:rPr>
        <w:t>Кабинет</w:t>
      </w:r>
      <w:r w:rsidRPr="004F3587">
        <w:rPr>
          <w:rFonts w:ascii="Times New Roman" w:hAnsi="Times New Roman"/>
          <w:bCs/>
          <w:i/>
          <w:sz w:val="24"/>
          <w:szCs w:val="24"/>
        </w:rPr>
        <w:t xml:space="preserve"> «</w:t>
      </w:r>
      <w:r>
        <w:rPr>
          <w:rFonts w:ascii="Times New Roman" w:hAnsi="Times New Roman"/>
          <w:bCs/>
          <w:i/>
          <w:sz w:val="24"/>
          <w:szCs w:val="24"/>
        </w:rPr>
        <w:t>Математика</w:t>
      </w:r>
      <w:r w:rsidRPr="004F3587">
        <w:rPr>
          <w:rFonts w:ascii="Times New Roman" w:hAnsi="Times New Roman"/>
          <w:bCs/>
          <w:i/>
          <w:sz w:val="24"/>
          <w:szCs w:val="24"/>
        </w:rPr>
        <w:t>»</w:t>
      </w:r>
      <w:r w:rsidRPr="004F3587">
        <w:rPr>
          <w:rFonts w:ascii="Times New Roman" w:hAnsi="Times New Roman"/>
          <w:sz w:val="24"/>
          <w:szCs w:val="24"/>
          <w:lang w:eastAsia="en-US"/>
        </w:rPr>
        <w:t>, оснащенный о</w:t>
      </w:r>
      <w:r w:rsidRPr="004F3587">
        <w:rPr>
          <w:rFonts w:ascii="Times New Roman" w:hAnsi="Times New Roman"/>
          <w:bCs/>
          <w:sz w:val="24"/>
          <w:szCs w:val="24"/>
          <w:lang w:eastAsia="en-US"/>
        </w:rPr>
        <w:t xml:space="preserve">борудованием: </w:t>
      </w:r>
      <w:r w:rsidRPr="00FD4561">
        <w:rPr>
          <w:rFonts w:ascii="Times New Roman" w:hAnsi="Times New Roman"/>
          <w:sz w:val="24"/>
          <w:szCs w:val="24"/>
        </w:rPr>
        <w:t>посадочные места по количеству обучающихся, рабочее место преподавателя, учебно-планирующая документация,  рекомендуемые учебники, дидактический материал, раздаточный материал.</w:t>
      </w:r>
      <w:r>
        <w:rPr>
          <w:rFonts w:ascii="Times New Roman" w:hAnsi="Times New Roman"/>
          <w:sz w:val="24"/>
          <w:szCs w:val="24"/>
        </w:rPr>
        <w:t xml:space="preserve"> </w:t>
      </w:r>
      <w:r w:rsidRPr="00CC4C3A">
        <w:rPr>
          <w:rFonts w:ascii="Times New Roman" w:hAnsi="Times New Roman"/>
          <w:sz w:val="24"/>
          <w:szCs w:val="24"/>
        </w:rPr>
        <w:t>Технические средства  обучения</w:t>
      </w:r>
      <w:r w:rsidRPr="00FD4561">
        <w:rPr>
          <w:rFonts w:ascii="Times New Roman" w:hAnsi="Times New Roman"/>
          <w:sz w:val="24"/>
          <w:szCs w:val="24"/>
        </w:rPr>
        <w:t xml:space="preserve">: доска, ноутбук, проектор, телевизор, </w:t>
      </w:r>
      <w:r w:rsidRPr="00FD4561">
        <w:rPr>
          <w:rFonts w:ascii="Times New Roman" w:hAnsi="Times New Roman"/>
          <w:sz w:val="24"/>
          <w:szCs w:val="24"/>
          <w:lang w:val="en-US"/>
        </w:rPr>
        <w:t>DVD</w:t>
      </w:r>
      <w:r w:rsidRPr="00FD4561">
        <w:rPr>
          <w:rFonts w:ascii="Times New Roman" w:hAnsi="Times New Roman"/>
          <w:sz w:val="24"/>
          <w:szCs w:val="24"/>
        </w:rPr>
        <w:t>, технические устройства для аудиовизуального отображения информации, аудиовизуальные средства обучения.</w:t>
      </w:r>
    </w:p>
    <w:p w:rsidR="007D235C" w:rsidRPr="004F3587" w:rsidRDefault="007D235C" w:rsidP="007D235C">
      <w:pPr>
        <w:suppressAutoHyphens/>
        <w:spacing w:after="0"/>
        <w:ind w:firstLine="709"/>
        <w:jc w:val="both"/>
        <w:rPr>
          <w:rFonts w:ascii="Times New Roman" w:hAnsi="Times New Roman"/>
          <w:bCs/>
          <w:sz w:val="24"/>
          <w:szCs w:val="24"/>
        </w:rPr>
      </w:pPr>
    </w:p>
    <w:p w:rsidR="007D235C" w:rsidRPr="004F3587" w:rsidRDefault="007D235C" w:rsidP="007D235C">
      <w:pPr>
        <w:suppressAutoHyphens/>
        <w:spacing w:after="0"/>
        <w:ind w:firstLine="709"/>
        <w:jc w:val="both"/>
        <w:rPr>
          <w:rFonts w:ascii="Times New Roman" w:hAnsi="Times New Roman"/>
          <w:b/>
          <w:bCs/>
          <w:sz w:val="24"/>
          <w:szCs w:val="24"/>
        </w:rPr>
      </w:pPr>
      <w:r w:rsidRPr="004F3587">
        <w:rPr>
          <w:rFonts w:ascii="Times New Roman" w:hAnsi="Times New Roman"/>
          <w:b/>
          <w:bCs/>
          <w:sz w:val="24"/>
          <w:szCs w:val="24"/>
        </w:rPr>
        <w:t>3.2. Информационное обеспечение реализации программы</w:t>
      </w:r>
    </w:p>
    <w:p w:rsidR="007D235C" w:rsidRPr="004F3587" w:rsidRDefault="007D235C" w:rsidP="007D235C">
      <w:pPr>
        <w:suppressAutoHyphens/>
        <w:spacing w:after="0"/>
        <w:ind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sidRPr="004F3587">
        <w:rPr>
          <w:rFonts w:ascii="Times New Roman" w:hAnsi="Times New Roman"/>
          <w:sz w:val="24"/>
          <w:szCs w:val="24"/>
        </w:rPr>
        <w:t xml:space="preserve">для использования в образовательном процессе. При формировании </w:t>
      </w:r>
      <w:r w:rsidRPr="004F3587">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w:t>
      </w:r>
      <w:r>
        <w:rPr>
          <w:rFonts w:ascii="Times New Roman" w:hAnsi="Times New Roman"/>
          <w:bCs/>
          <w:sz w:val="24"/>
          <w:szCs w:val="24"/>
        </w:rPr>
        <w:t>другими</w:t>
      </w:r>
      <w:r w:rsidRPr="004F3587">
        <w:rPr>
          <w:rFonts w:ascii="Times New Roman" w:hAnsi="Times New Roman"/>
          <w:bCs/>
          <w:sz w:val="24"/>
          <w:szCs w:val="24"/>
        </w:rPr>
        <w:t xml:space="preserve"> изданиями.</w:t>
      </w:r>
    </w:p>
    <w:p w:rsidR="007D235C" w:rsidRPr="004F3587" w:rsidRDefault="007D235C" w:rsidP="007D235C">
      <w:pPr>
        <w:suppressAutoHyphens/>
        <w:spacing w:after="0"/>
        <w:ind w:firstLine="709"/>
        <w:jc w:val="both"/>
        <w:rPr>
          <w:rFonts w:ascii="Times New Roman" w:hAnsi="Times New Roman"/>
          <w:sz w:val="24"/>
          <w:szCs w:val="24"/>
        </w:rPr>
      </w:pPr>
    </w:p>
    <w:p w:rsidR="007D235C" w:rsidRPr="004F3587" w:rsidRDefault="007D235C" w:rsidP="007D235C">
      <w:pPr>
        <w:pStyle w:val="a8"/>
        <w:ind w:left="0" w:firstLine="709"/>
        <w:contextualSpacing/>
        <w:rPr>
          <w:b/>
        </w:rPr>
      </w:pPr>
      <w:r w:rsidRPr="004F3587">
        <w:rPr>
          <w:b/>
        </w:rPr>
        <w:t>3.2.1. Основные печатные издания</w:t>
      </w:r>
    </w:p>
    <w:p w:rsidR="007D235C" w:rsidRPr="00FD4561" w:rsidRDefault="007D235C" w:rsidP="007D235C">
      <w:pPr>
        <w:tabs>
          <w:tab w:val="left" w:pos="993"/>
        </w:tabs>
        <w:spacing w:after="0" w:line="240" w:lineRule="auto"/>
        <w:ind w:hanging="284"/>
        <w:rPr>
          <w:rFonts w:ascii="Times New Roman" w:hAnsi="Times New Roman"/>
          <w:sz w:val="24"/>
          <w:szCs w:val="24"/>
        </w:rPr>
      </w:pPr>
      <w:r>
        <w:rPr>
          <w:rFonts w:ascii="Times New Roman" w:hAnsi="Times New Roman"/>
          <w:sz w:val="24"/>
          <w:szCs w:val="24"/>
        </w:rPr>
        <w:t xml:space="preserve">     </w:t>
      </w:r>
      <w:r w:rsidRPr="00FD4561">
        <w:rPr>
          <w:rFonts w:ascii="Times New Roman" w:hAnsi="Times New Roman"/>
          <w:sz w:val="24"/>
          <w:szCs w:val="24"/>
        </w:rPr>
        <w:t xml:space="preserve">1.  </w:t>
      </w:r>
      <w:r>
        <w:rPr>
          <w:rFonts w:ascii="Times New Roman" w:hAnsi="Times New Roman"/>
          <w:sz w:val="24"/>
          <w:szCs w:val="24"/>
        </w:rPr>
        <w:t>Алимов Ш.А.</w:t>
      </w:r>
      <w:r w:rsidRPr="00FD4561">
        <w:rPr>
          <w:rFonts w:ascii="Times New Roman" w:hAnsi="Times New Roman"/>
          <w:sz w:val="24"/>
          <w:szCs w:val="24"/>
        </w:rPr>
        <w:t xml:space="preserve"> Алгебра и начала анализа 10-11. М.: Просвещение,</w:t>
      </w:r>
      <w:r>
        <w:rPr>
          <w:rFonts w:ascii="Times New Roman" w:hAnsi="Times New Roman"/>
          <w:sz w:val="24"/>
          <w:szCs w:val="24"/>
        </w:rPr>
        <w:t>2021</w:t>
      </w:r>
      <w:r w:rsidRPr="00FD4561">
        <w:rPr>
          <w:rFonts w:ascii="Times New Roman" w:hAnsi="Times New Roman"/>
          <w:sz w:val="24"/>
          <w:szCs w:val="24"/>
        </w:rPr>
        <w:t>-</w:t>
      </w:r>
      <w:r>
        <w:rPr>
          <w:rFonts w:ascii="Times New Roman" w:hAnsi="Times New Roman"/>
          <w:sz w:val="24"/>
          <w:szCs w:val="24"/>
        </w:rPr>
        <w:t xml:space="preserve">463 </w:t>
      </w:r>
      <w:r w:rsidRPr="00FD4561">
        <w:rPr>
          <w:rFonts w:ascii="Times New Roman" w:hAnsi="Times New Roman"/>
          <w:sz w:val="24"/>
          <w:szCs w:val="24"/>
        </w:rPr>
        <w:t>с.</w:t>
      </w:r>
      <w:r>
        <w:rPr>
          <w:rFonts w:ascii="Times New Roman" w:hAnsi="Times New Roman"/>
          <w:sz w:val="24"/>
          <w:szCs w:val="24"/>
        </w:rPr>
        <w:t>, Колягин Ю.М. Алгебра и начала анализа 10</w:t>
      </w:r>
      <w:r w:rsidRPr="00FD4561">
        <w:rPr>
          <w:rFonts w:ascii="Times New Roman" w:hAnsi="Times New Roman"/>
          <w:sz w:val="24"/>
          <w:szCs w:val="24"/>
        </w:rPr>
        <w:t>. М.: Просвещение,</w:t>
      </w:r>
      <w:r>
        <w:rPr>
          <w:rFonts w:ascii="Times New Roman" w:hAnsi="Times New Roman"/>
          <w:sz w:val="24"/>
          <w:szCs w:val="24"/>
        </w:rPr>
        <w:t>2020</w:t>
      </w:r>
      <w:r w:rsidRPr="00FD4561">
        <w:rPr>
          <w:rFonts w:ascii="Times New Roman" w:hAnsi="Times New Roman"/>
          <w:sz w:val="24"/>
          <w:szCs w:val="24"/>
        </w:rPr>
        <w:t>-</w:t>
      </w:r>
      <w:r>
        <w:rPr>
          <w:rFonts w:ascii="Times New Roman" w:hAnsi="Times New Roman"/>
          <w:sz w:val="24"/>
          <w:szCs w:val="24"/>
        </w:rPr>
        <w:t>384 с.,</w:t>
      </w:r>
      <w:r w:rsidRPr="00BF78E9">
        <w:rPr>
          <w:rFonts w:ascii="Times New Roman" w:hAnsi="Times New Roman"/>
          <w:sz w:val="24"/>
          <w:szCs w:val="24"/>
        </w:rPr>
        <w:t xml:space="preserve"> </w:t>
      </w:r>
      <w:r>
        <w:rPr>
          <w:rFonts w:ascii="Times New Roman" w:hAnsi="Times New Roman"/>
          <w:sz w:val="24"/>
          <w:szCs w:val="24"/>
        </w:rPr>
        <w:t>Колягин Ю.М. Алгебра и начала анализа 11</w:t>
      </w:r>
      <w:r w:rsidRPr="00FD4561">
        <w:rPr>
          <w:rFonts w:ascii="Times New Roman" w:hAnsi="Times New Roman"/>
          <w:sz w:val="24"/>
          <w:szCs w:val="24"/>
        </w:rPr>
        <w:t>. М.: Просвещение,</w:t>
      </w:r>
      <w:r>
        <w:rPr>
          <w:rFonts w:ascii="Times New Roman" w:hAnsi="Times New Roman"/>
          <w:sz w:val="24"/>
          <w:szCs w:val="24"/>
        </w:rPr>
        <w:t>2020</w:t>
      </w:r>
      <w:r w:rsidRPr="00FD4561">
        <w:rPr>
          <w:rFonts w:ascii="Times New Roman" w:hAnsi="Times New Roman"/>
          <w:sz w:val="24"/>
          <w:szCs w:val="24"/>
        </w:rPr>
        <w:t>-</w:t>
      </w:r>
      <w:r>
        <w:rPr>
          <w:rFonts w:ascii="Times New Roman" w:hAnsi="Times New Roman"/>
          <w:sz w:val="24"/>
          <w:szCs w:val="24"/>
        </w:rPr>
        <w:t>384 с</w:t>
      </w:r>
    </w:p>
    <w:p w:rsidR="007D235C" w:rsidRDefault="007D235C" w:rsidP="007D235C">
      <w:pPr>
        <w:tabs>
          <w:tab w:val="left" w:pos="993"/>
        </w:tabs>
        <w:spacing w:after="0" w:line="240" w:lineRule="auto"/>
        <w:ind w:hanging="426"/>
        <w:rPr>
          <w:rFonts w:ascii="Times New Roman" w:hAnsi="Times New Roman"/>
          <w:sz w:val="24"/>
          <w:szCs w:val="24"/>
        </w:rPr>
      </w:pPr>
      <w:r w:rsidRPr="00FD4561">
        <w:rPr>
          <w:rFonts w:ascii="Times New Roman" w:hAnsi="Times New Roman"/>
          <w:sz w:val="24"/>
          <w:szCs w:val="24"/>
        </w:rPr>
        <w:t xml:space="preserve">       2. Атанасян </w:t>
      </w:r>
      <w:r w:rsidRPr="00FD4561">
        <w:rPr>
          <w:rFonts w:ascii="Times New Roman" w:eastAsia="Times New Roman" w:hAnsi="Times New Roman"/>
          <w:sz w:val="24"/>
          <w:szCs w:val="24"/>
        </w:rPr>
        <w:t xml:space="preserve"> </w:t>
      </w:r>
      <w:r>
        <w:rPr>
          <w:rFonts w:ascii="Times New Roman" w:eastAsia="Times New Roman" w:hAnsi="Times New Roman"/>
          <w:sz w:val="24"/>
          <w:szCs w:val="24"/>
        </w:rPr>
        <w:t xml:space="preserve"> Л.С.</w:t>
      </w:r>
      <w:r w:rsidRPr="00FD4561">
        <w:rPr>
          <w:rFonts w:ascii="Times New Roman" w:eastAsia="Times New Roman" w:hAnsi="Times New Roman"/>
          <w:sz w:val="24"/>
          <w:szCs w:val="24"/>
        </w:rPr>
        <w:t>«Геометрия 10-11»</w:t>
      </w:r>
      <w:r>
        <w:rPr>
          <w:rFonts w:ascii="Times New Roman" w:eastAsia="Times New Roman" w:hAnsi="Times New Roman"/>
          <w:sz w:val="24"/>
          <w:szCs w:val="24"/>
        </w:rPr>
        <w:t xml:space="preserve">,  </w:t>
      </w:r>
      <w:r w:rsidRPr="00FD4561">
        <w:rPr>
          <w:rFonts w:ascii="Times New Roman" w:hAnsi="Times New Roman"/>
          <w:sz w:val="24"/>
          <w:szCs w:val="24"/>
        </w:rPr>
        <w:t>М.: Просвещение,</w:t>
      </w:r>
      <w:r>
        <w:rPr>
          <w:rFonts w:ascii="Times New Roman" w:hAnsi="Times New Roman"/>
          <w:sz w:val="24"/>
          <w:szCs w:val="24"/>
        </w:rPr>
        <w:t xml:space="preserve"> 2021</w:t>
      </w:r>
      <w:r w:rsidRPr="00FD4561">
        <w:rPr>
          <w:rFonts w:ascii="Times New Roman" w:hAnsi="Times New Roman"/>
          <w:sz w:val="24"/>
          <w:szCs w:val="24"/>
        </w:rPr>
        <w:t>-</w:t>
      </w:r>
      <w:r>
        <w:rPr>
          <w:rFonts w:ascii="Times New Roman" w:hAnsi="Times New Roman"/>
          <w:sz w:val="24"/>
          <w:szCs w:val="24"/>
        </w:rPr>
        <w:t xml:space="preserve"> 287 </w:t>
      </w:r>
      <w:r w:rsidRPr="00FD4561">
        <w:rPr>
          <w:rFonts w:ascii="Times New Roman" w:hAnsi="Times New Roman"/>
          <w:sz w:val="24"/>
          <w:szCs w:val="24"/>
        </w:rPr>
        <w:t>с.</w:t>
      </w:r>
    </w:p>
    <w:p w:rsidR="007D235C" w:rsidRPr="00BF38B1" w:rsidRDefault="007D235C" w:rsidP="007D235C">
      <w:pPr>
        <w:spacing w:after="0" w:line="240" w:lineRule="auto"/>
        <w:contextualSpacing/>
        <w:rPr>
          <w:rFonts w:ascii="Times New Roman" w:hAnsi="Times New Roman"/>
          <w:sz w:val="24"/>
          <w:szCs w:val="24"/>
        </w:rPr>
      </w:pPr>
      <w:r w:rsidRPr="00BF38B1">
        <w:rPr>
          <w:rFonts w:ascii="Times New Roman" w:hAnsi="Times New Roman"/>
          <w:sz w:val="24"/>
          <w:szCs w:val="24"/>
        </w:rPr>
        <w:t>Рекомендуемые источники:</w:t>
      </w:r>
    </w:p>
    <w:p w:rsidR="007D235C" w:rsidRPr="00FD4561" w:rsidRDefault="007D235C" w:rsidP="007D235C">
      <w:pPr>
        <w:tabs>
          <w:tab w:val="left" w:pos="426"/>
        </w:tabs>
        <w:spacing w:after="0" w:line="240" w:lineRule="auto"/>
        <w:rPr>
          <w:rFonts w:ascii="Times New Roman" w:hAnsi="Times New Roman"/>
          <w:sz w:val="24"/>
          <w:szCs w:val="24"/>
        </w:rPr>
      </w:pPr>
      <w:r w:rsidRPr="00FD4561">
        <w:rPr>
          <w:rFonts w:ascii="Times New Roman" w:hAnsi="Times New Roman"/>
          <w:sz w:val="24"/>
          <w:szCs w:val="24"/>
        </w:rPr>
        <w:t>1. Афанасьев О.Н. Сборник задач по математике для техникумов на базе   средней      школы. – М.: Наука,2004.-464с.</w:t>
      </w:r>
    </w:p>
    <w:p w:rsidR="007D235C" w:rsidRPr="00FD4561" w:rsidRDefault="007D235C" w:rsidP="007D235C">
      <w:pPr>
        <w:pStyle w:val="a8"/>
        <w:tabs>
          <w:tab w:val="left" w:pos="426"/>
        </w:tabs>
        <w:ind w:left="0"/>
      </w:pPr>
      <w:r w:rsidRPr="00FD4561">
        <w:t>2. Валуце И.И., Дилигул Т.Д. Математика для техникумов. – М.: Наука,2004.-484с.</w:t>
      </w:r>
    </w:p>
    <w:p w:rsidR="007D235C" w:rsidRPr="00FD4561" w:rsidRDefault="007D235C" w:rsidP="007D235C">
      <w:pPr>
        <w:tabs>
          <w:tab w:val="left" w:pos="426"/>
        </w:tabs>
        <w:spacing w:after="0" w:line="240" w:lineRule="auto"/>
        <w:rPr>
          <w:rFonts w:ascii="Times New Roman" w:hAnsi="Times New Roman"/>
          <w:sz w:val="24"/>
          <w:szCs w:val="24"/>
        </w:rPr>
      </w:pPr>
      <w:r w:rsidRPr="00FD4561">
        <w:rPr>
          <w:rFonts w:ascii="Times New Roman" w:hAnsi="Times New Roman"/>
          <w:sz w:val="24"/>
          <w:szCs w:val="24"/>
        </w:rPr>
        <w:t>3. Зельдович Я.Б. Высшая математика для начинающих. – М.:2010.-520с.</w:t>
      </w:r>
    </w:p>
    <w:p w:rsidR="007D235C" w:rsidRPr="00FD4561" w:rsidRDefault="007D235C" w:rsidP="007D235C">
      <w:pPr>
        <w:pStyle w:val="a8"/>
        <w:tabs>
          <w:tab w:val="left" w:pos="426"/>
        </w:tabs>
        <w:ind w:left="0"/>
      </w:pPr>
      <w:r w:rsidRPr="00FD4561">
        <w:t>4. Рублев А.Н. Линейная алгебра. – М.: Высшая школа,2000.-424с.</w:t>
      </w:r>
    </w:p>
    <w:p w:rsidR="007D235C" w:rsidRPr="00FD4561" w:rsidRDefault="007D235C" w:rsidP="007D235C">
      <w:pPr>
        <w:tabs>
          <w:tab w:val="left" w:pos="426"/>
        </w:tabs>
        <w:spacing w:after="0" w:line="240" w:lineRule="auto"/>
        <w:rPr>
          <w:rFonts w:ascii="Times New Roman" w:hAnsi="Times New Roman"/>
          <w:sz w:val="24"/>
          <w:szCs w:val="24"/>
        </w:rPr>
      </w:pPr>
      <w:r w:rsidRPr="00FD4561">
        <w:rPr>
          <w:rFonts w:ascii="Times New Roman" w:hAnsi="Times New Roman"/>
          <w:sz w:val="24"/>
          <w:szCs w:val="24"/>
        </w:rPr>
        <w:t>5. Фаддев Д.К., Соминский И.С. Сборник задач по высшей алгебре. – М.: Наука,2002.-200с                                                                                                                                                6. Шипачев В.С. Основы высшей математики. – М.: ВШ,2003.-480с.</w:t>
      </w:r>
    </w:p>
    <w:p w:rsidR="007D235C" w:rsidRPr="004F3587" w:rsidRDefault="007D235C" w:rsidP="007D235C">
      <w:pPr>
        <w:spacing w:after="0"/>
        <w:ind w:firstLine="709"/>
        <w:contextualSpacing/>
        <w:rPr>
          <w:rFonts w:ascii="Times New Roman" w:hAnsi="Times New Roman"/>
          <w:b/>
          <w:sz w:val="24"/>
          <w:szCs w:val="24"/>
        </w:rPr>
      </w:pPr>
    </w:p>
    <w:p w:rsidR="007D235C" w:rsidRPr="004F3587" w:rsidRDefault="007D235C" w:rsidP="007D235C">
      <w:pPr>
        <w:spacing w:after="0"/>
        <w:ind w:firstLine="709"/>
        <w:contextualSpacing/>
        <w:rPr>
          <w:rFonts w:ascii="Times New Roman" w:hAnsi="Times New Roman"/>
          <w:b/>
          <w:sz w:val="24"/>
          <w:szCs w:val="24"/>
        </w:rPr>
      </w:pPr>
      <w:r w:rsidRPr="004F3587">
        <w:rPr>
          <w:rFonts w:ascii="Times New Roman" w:hAnsi="Times New Roman"/>
          <w:b/>
          <w:sz w:val="24"/>
          <w:szCs w:val="24"/>
        </w:rPr>
        <w:t>3.2.2. Основные электронные издания</w:t>
      </w:r>
    </w:p>
    <w:p w:rsidR="007D235C" w:rsidRPr="00FD4561" w:rsidRDefault="009C48F2" w:rsidP="007D235C">
      <w:pPr>
        <w:spacing w:after="0" w:line="240" w:lineRule="auto"/>
        <w:contextualSpacing/>
        <w:jc w:val="both"/>
        <w:rPr>
          <w:rFonts w:ascii="Times New Roman" w:hAnsi="Times New Roman"/>
          <w:sz w:val="24"/>
          <w:szCs w:val="24"/>
        </w:rPr>
      </w:pPr>
      <w:hyperlink r:id="rId9" w:history="1">
        <w:r w:rsidR="007D235C" w:rsidRPr="00FD4561">
          <w:rPr>
            <w:rStyle w:val="af"/>
            <w:rFonts w:ascii="Times New Roman" w:hAnsi="Times New Roman"/>
            <w:sz w:val="24"/>
            <w:szCs w:val="24"/>
            <w:lang w:val="en-US"/>
          </w:rPr>
          <w:t>www</w:t>
        </w:r>
        <w:r w:rsidR="007D235C" w:rsidRPr="00FD4561">
          <w:rPr>
            <w:rStyle w:val="af"/>
            <w:rFonts w:ascii="Times New Roman" w:hAnsi="Times New Roman"/>
            <w:sz w:val="24"/>
            <w:szCs w:val="24"/>
          </w:rPr>
          <w:t>.</w:t>
        </w:r>
        <w:r w:rsidR="007D235C" w:rsidRPr="00FD4561">
          <w:rPr>
            <w:rStyle w:val="af"/>
            <w:rFonts w:ascii="Times New Roman" w:hAnsi="Times New Roman"/>
            <w:sz w:val="24"/>
            <w:szCs w:val="24"/>
            <w:lang w:val="en-US"/>
          </w:rPr>
          <w:t>scool</w:t>
        </w:r>
        <w:r w:rsidR="007D235C" w:rsidRPr="00FD4561">
          <w:rPr>
            <w:rStyle w:val="af"/>
            <w:rFonts w:ascii="Times New Roman" w:hAnsi="Times New Roman"/>
            <w:sz w:val="24"/>
            <w:szCs w:val="24"/>
          </w:rPr>
          <w:t>.</w:t>
        </w:r>
        <w:r w:rsidR="007D235C" w:rsidRPr="00FD4561">
          <w:rPr>
            <w:rStyle w:val="af"/>
            <w:rFonts w:ascii="Times New Roman" w:hAnsi="Times New Roman"/>
            <w:sz w:val="24"/>
            <w:szCs w:val="24"/>
            <w:lang w:val="en-US"/>
          </w:rPr>
          <w:t>edu</w:t>
        </w:r>
        <w:r w:rsidR="007D235C" w:rsidRPr="00FD4561">
          <w:rPr>
            <w:rStyle w:val="af"/>
            <w:rFonts w:ascii="Times New Roman" w:hAnsi="Times New Roman"/>
            <w:sz w:val="24"/>
            <w:szCs w:val="24"/>
          </w:rPr>
          <w:t>.</w:t>
        </w:r>
        <w:r w:rsidR="007D235C" w:rsidRPr="00FD4561">
          <w:rPr>
            <w:rStyle w:val="af"/>
            <w:rFonts w:ascii="Times New Roman" w:hAnsi="Times New Roman"/>
            <w:sz w:val="24"/>
            <w:szCs w:val="24"/>
            <w:lang w:val="en-US"/>
          </w:rPr>
          <w:t>ru</w:t>
        </w:r>
        <w:r w:rsidR="007D235C" w:rsidRPr="00FD4561">
          <w:rPr>
            <w:rStyle w:val="af"/>
            <w:rFonts w:ascii="Times New Roman" w:hAnsi="Times New Roman"/>
            <w:sz w:val="24"/>
            <w:szCs w:val="24"/>
          </w:rPr>
          <w:t>/</w:t>
        </w:r>
        <w:r w:rsidR="007D235C" w:rsidRPr="00FD4561">
          <w:rPr>
            <w:rStyle w:val="af"/>
            <w:rFonts w:ascii="Times New Roman" w:hAnsi="Times New Roman"/>
            <w:sz w:val="24"/>
            <w:szCs w:val="24"/>
            <w:lang w:val="en-US"/>
          </w:rPr>
          <w:t>dokedu</w:t>
        </w:r>
        <w:r w:rsidR="007D235C" w:rsidRPr="00FD4561">
          <w:rPr>
            <w:rStyle w:val="af"/>
            <w:rFonts w:ascii="Times New Roman" w:hAnsi="Times New Roman"/>
            <w:sz w:val="24"/>
            <w:szCs w:val="24"/>
          </w:rPr>
          <w:t>.</w:t>
        </w:r>
        <w:r w:rsidR="007D235C" w:rsidRPr="00FD4561">
          <w:rPr>
            <w:rStyle w:val="af"/>
            <w:rFonts w:ascii="Times New Roman" w:hAnsi="Times New Roman"/>
            <w:sz w:val="24"/>
            <w:szCs w:val="24"/>
            <w:lang w:val="en-US"/>
          </w:rPr>
          <w:t>asp</w:t>
        </w:r>
        <w:r w:rsidR="007D235C" w:rsidRPr="00FD4561">
          <w:rPr>
            <w:rStyle w:val="af"/>
            <w:rFonts w:ascii="Times New Roman" w:hAnsi="Times New Roman"/>
            <w:sz w:val="24"/>
            <w:szCs w:val="24"/>
          </w:rPr>
          <w:t>ое</w:t>
        </w:r>
      </w:hyperlink>
      <w:r w:rsidR="007D235C" w:rsidRPr="00FD4561">
        <w:rPr>
          <w:rFonts w:ascii="Times New Roman" w:hAnsi="Times New Roman"/>
          <w:sz w:val="24"/>
          <w:szCs w:val="24"/>
        </w:rPr>
        <w:t xml:space="preserve"> </w:t>
      </w:r>
    </w:p>
    <w:p w:rsidR="007D235C" w:rsidRPr="00FD4561" w:rsidRDefault="009C48F2" w:rsidP="007D235C">
      <w:pPr>
        <w:spacing w:after="0" w:line="240" w:lineRule="auto"/>
        <w:contextualSpacing/>
        <w:jc w:val="both"/>
        <w:rPr>
          <w:rFonts w:ascii="Times New Roman" w:hAnsi="Times New Roman"/>
          <w:sz w:val="24"/>
          <w:szCs w:val="24"/>
        </w:rPr>
      </w:pPr>
      <w:hyperlink r:id="rId10" w:history="1">
        <w:r w:rsidR="007D235C" w:rsidRPr="00FD4561">
          <w:rPr>
            <w:rStyle w:val="af"/>
            <w:rFonts w:ascii="Times New Roman" w:hAnsi="Times New Roman"/>
            <w:sz w:val="24"/>
            <w:szCs w:val="24"/>
            <w:lang w:val="en-US"/>
          </w:rPr>
          <w:t>www</w:t>
        </w:r>
        <w:r w:rsidR="007D235C" w:rsidRPr="00FD4561">
          <w:rPr>
            <w:rStyle w:val="af"/>
            <w:rFonts w:ascii="Times New Roman" w:hAnsi="Times New Roman"/>
            <w:sz w:val="24"/>
            <w:szCs w:val="24"/>
          </w:rPr>
          <w:t>.</w:t>
        </w:r>
        <w:r w:rsidR="007D235C" w:rsidRPr="00FD4561">
          <w:rPr>
            <w:rStyle w:val="af"/>
            <w:rFonts w:ascii="Times New Roman" w:hAnsi="Times New Roman"/>
            <w:sz w:val="24"/>
            <w:szCs w:val="24"/>
            <w:lang w:val="en-US"/>
          </w:rPr>
          <w:t>edu</w:t>
        </w:r>
        <w:r w:rsidR="007D235C" w:rsidRPr="00FD4561">
          <w:rPr>
            <w:rStyle w:val="af"/>
            <w:rFonts w:ascii="Times New Roman" w:hAnsi="Times New Roman"/>
            <w:sz w:val="24"/>
            <w:szCs w:val="24"/>
          </w:rPr>
          <w:t>.</w:t>
        </w:r>
        <w:r w:rsidR="007D235C" w:rsidRPr="00FD4561">
          <w:rPr>
            <w:rStyle w:val="af"/>
            <w:rFonts w:ascii="Times New Roman" w:hAnsi="Times New Roman"/>
            <w:sz w:val="24"/>
            <w:szCs w:val="24"/>
            <w:lang w:val="en-US"/>
          </w:rPr>
          <w:t>ru</w:t>
        </w:r>
        <w:r w:rsidR="007D235C" w:rsidRPr="00FD4561">
          <w:rPr>
            <w:rStyle w:val="af"/>
            <w:rFonts w:ascii="Times New Roman" w:hAnsi="Times New Roman"/>
            <w:sz w:val="24"/>
            <w:szCs w:val="24"/>
          </w:rPr>
          <w:t>/</w:t>
        </w:r>
        <w:r w:rsidR="007D235C" w:rsidRPr="00FD4561">
          <w:rPr>
            <w:rStyle w:val="af"/>
            <w:rFonts w:ascii="Times New Roman" w:hAnsi="Times New Roman"/>
            <w:sz w:val="24"/>
            <w:szCs w:val="24"/>
            <w:lang w:val="en-US"/>
          </w:rPr>
          <w:t>db</w:t>
        </w:r>
        <w:r w:rsidR="007D235C" w:rsidRPr="00FD4561">
          <w:rPr>
            <w:rStyle w:val="af"/>
            <w:rFonts w:ascii="Times New Roman" w:hAnsi="Times New Roman"/>
            <w:sz w:val="24"/>
            <w:szCs w:val="24"/>
          </w:rPr>
          <w:t>/</w:t>
        </w:r>
        <w:r w:rsidR="007D235C" w:rsidRPr="00FD4561">
          <w:rPr>
            <w:rStyle w:val="af"/>
            <w:rFonts w:ascii="Times New Roman" w:hAnsi="Times New Roman"/>
            <w:sz w:val="24"/>
            <w:szCs w:val="24"/>
            <w:lang w:val="en-US"/>
          </w:rPr>
          <w:t>portal</w:t>
        </w:r>
        <w:r w:rsidR="007D235C" w:rsidRPr="00FD4561">
          <w:rPr>
            <w:rStyle w:val="af"/>
            <w:rFonts w:ascii="Times New Roman" w:hAnsi="Times New Roman"/>
            <w:sz w:val="24"/>
            <w:szCs w:val="24"/>
          </w:rPr>
          <w:t>/</w:t>
        </w:r>
        <w:r w:rsidR="007D235C" w:rsidRPr="00FD4561">
          <w:rPr>
            <w:rStyle w:val="af"/>
            <w:rFonts w:ascii="Times New Roman" w:hAnsi="Times New Roman"/>
            <w:sz w:val="24"/>
            <w:szCs w:val="24"/>
            <w:lang w:val="en-US"/>
          </w:rPr>
          <w:t>sred</w:t>
        </w:r>
        <w:r w:rsidR="007D235C" w:rsidRPr="00FD4561">
          <w:rPr>
            <w:rStyle w:val="af"/>
            <w:rFonts w:ascii="Times New Roman" w:hAnsi="Times New Roman"/>
            <w:sz w:val="24"/>
            <w:szCs w:val="24"/>
          </w:rPr>
          <w:t>/</w:t>
        </w:r>
      </w:hyperlink>
    </w:p>
    <w:p w:rsidR="007D235C" w:rsidRPr="00FD4561" w:rsidRDefault="007D235C" w:rsidP="007D235C">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Газета «Математика» издательского дома «Первое сентября» </w:t>
      </w:r>
      <w:hyperlink r:id="rId11" w:history="1">
        <w:r w:rsidRPr="00FD4561">
          <w:rPr>
            <w:rStyle w:val="af"/>
            <w:rFonts w:ascii="Times New Roman" w:hAnsi="Times New Roman"/>
            <w:sz w:val="24"/>
            <w:szCs w:val="24"/>
            <w:lang w:val="en-US"/>
          </w:rPr>
          <w:t>www</w:t>
        </w:r>
        <w:r w:rsidRPr="00FD4561">
          <w:rPr>
            <w:rStyle w:val="af"/>
            <w:rFonts w:ascii="Times New Roman" w:hAnsi="Times New Roman"/>
            <w:sz w:val="24"/>
            <w:szCs w:val="24"/>
          </w:rPr>
          <w:t>.</w:t>
        </w:r>
        <w:r w:rsidRPr="00FD4561">
          <w:rPr>
            <w:rStyle w:val="af"/>
            <w:rFonts w:ascii="Times New Roman" w:hAnsi="Times New Roman"/>
            <w:sz w:val="24"/>
            <w:szCs w:val="24"/>
            <w:lang w:val="en-US"/>
          </w:rPr>
          <w:t>mat</w:t>
        </w:r>
        <w:r w:rsidRPr="00FD4561">
          <w:rPr>
            <w:rStyle w:val="af"/>
            <w:rFonts w:ascii="Times New Roman" w:hAnsi="Times New Roman"/>
            <w:sz w:val="24"/>
            <w:szCs w:val="24"/>
          </w:rPr>
          <w:t>.</w:t>
        </w:r>
        <w:r w:rsidRPr="00FD4561">
          <w:rPr>
            <w:rStyle w:val="af"/>
            <w:rFonts w:ascii="Times New Roman" w:hAnsi="Times New Roman"/>
            <w:sz w:val="24"/>
            <w:szCs w:val="24"/>
            <w:lang w:val="en-US"/>
          </w:rPr>
          <w:t>september</w:t>
        </w:r>
        <w:r w:rsidRPr="00FD4561">
          <w:rPr>
            <w:rStyle w:val="af"/>
            <w:rFonts w:ascii="Times New Roman" w:hAnsi="Times New Roman"/>
            <w:sz w:val="24"/>
            <w:szCs w:val="24"/>
          </w:rPr>
          <w:t>.</w:t>
        </w:r>
        <w:r w:rsidRPr="00FD4561">
          <w:rPr>
            <w:rStyle w:val="af"/>
            <w:rFonts w:ascii="Times New Roman" w:hAnsi="Times New Roman"/>
            <w:sz w:val="24"/>
            <w:szCs w:val="24"/>
            <w:lang w:val="en-US"/>
          </w:rPr>
          <w:t>ru</w:t>
        </w:r>
      </w:hyperlink>
    </w:p>
    <w:p w:rsidR="007D235C" w:rsidRPr="00FD4561" w:rsidRDefault="007D235C" w:rsidP="007D235C">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Математика  в Открытом колледже </w:t>
      </w:r>
      <w:hyperlink r:id="rId12" w:history="1">
        <w:r w:rsidRPr="00FD4561">
          <w:rPr>
            <w:rStyle w:val="af"/>
            <w:rFonts w:ascii="Times New Roman" w:hAnsi="Times New Roman"/>
            <w:sz w:val="24"/>
            <w:szCs w:val="24"/>
            <w:lang w:val="en-US"/>
          </w:rPr>
          <w:t>www</w:t>
        </w:r>
        <w:r w:rsidRPr="00FD4561">
          <w:rPr>
            <w:rStyle w:val="af"/>
            <w:rFonts w:ascii="Times New Roman" w:hAnsi="Times New Roman"/>
            <w:sz w:val="24"/>
            <w:szCs w:val="24"/>
          </w:rPr>
          <w:t>.</w:t>
        </w:r>
        <w:r w:rsidRPr="00FD4561">
          <w:rPr>
            <w:rStyle w:val="af"/>
            <w:rFonts w:ascii="Times New Roman" w:hAnsi="Times New Roman"/>
            <w:sz w:val="24"/>
            <w:szCs w:val="24"/>
            <w:lang w:val="en-US"/>
          </w:rPr>
          <w:t>mathematics</w:t>
        </w:r>
        <w:r w:rsidRPr="00FD4561">
          <w:rPr>
            <w:rStyle w:val="af"/>
            <w:rFonts w:ascii="Times New Roman" w:hAnsi="Times New Roman"/>
            <w:sz w:val="24"/>
            <w:szCs w:val="24"/>
          </w:rPr>
          <w:t>.</w:t>
        </w:r>
        <w:r w:rsidRPr="00FD4561">
          <w:rPr>
            <w:rStyle w:val="af"/>
            <w:rFonts w:ascii="Times New Roman" w:hAnsi="Times New Roman"/>
            <w:sz w:val="24"/>
            <w:szCs w:val="24"/>
            <w:lang w:val="en-US"/>
          </w:rPr>
          <w:t>ru</w:t>
        </w:r>
      </w:hyperlink>
    </w:p>
    <w:p w:rsidR="007D235C" w:rsidRPr="00FD4561" w:rsidRDefault="007D235C" w:rsidP="007D235C">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Математика: консультационный центр преподавателей и выпускников МГУ </w:t>
      </w:r>
      <w:hyperlink r:id="rId13" w:history="1">
        <w:r w:rsidRPr="00FD4561">
          <w:rPr>
            <w:rStyle w:val="af"/>
            <w:rFonts w:ascii="Times New Roman" w:hAnsi="Times New Roman"/>
            <w:sz w:val="24"/>
            <w:szCs w:val="24"/>
            <w:lang w:val="en-US"/>
          </w:rPr>
          <w:t>www</w:t>
        </w:r>
        <w:r w:rsidRPr="00FD4561">
          <w:rPr>
            <w:rStyle w:val="af"/>
            <w:rFonts w:ascii="Times New Roman" w:hAnsi="Times New Roman"/>
            <w:sz w:val="24"/>
            <w:szCs w:val="24"/>
          </w:rPr>
          <w:t>.</w:t>
        </w:r>
        <w:r w:rsidRPr="00FD4561">
          <w:rPr>
            <w:rStyle w:val="af"/>
            <w:rFonts w:ascii="Times New Roman" w:hAnsi="Times New Roman"/>
            <w:sz w:val="24"/>
            <w:szCs w:val="24"/>
            <w:lang w:val="en-US"/>
          </w:rPr>
          <w:t>school</w:t>
        </w:r>
        <w:r w:rsidRPr="00FD4561">
          <w:rPr>
            <w:rStyle w:val="af"/>
            <w:rFonts w:ascii="Times New Roman" w:hAnsi="Times New Roman"/>
            <w:sz w:val="24"/>
            <w:szCs w:val="24"/>
          </w:rPr>
          <w:t>.</w:t>
        </w:r>
        <w:r w:rsidRPr="00FD4561">
          <w:rPr>
            <w:rStyle w:val="af"/>
            <w:rFonts w:ascii="Times New Roman" w:hAnsi="Times New Roman"/>
            <w:sz w:val="24"/>
            <w:szCs w:val="24"/>
            <w:lang w:val="en-US"/>
          </w:rPr>
          <w:t>msu</w:t>
        </w:r>
        <w:r w:rsidRPr="00FD4561">
          <w:rPr>
            <w:rStyle w:val="af"/>
            <w:rFonts w:ascii="Times New Roman" w:hAnsi="Times New Roman"/>
            <w:sz w:val="24"/>
            <w:szCs w:val="24"/>
          </w:rPr>
          <w:t>.</w:t>
        </w:r>
        <w:r w:rsidRPr="00FD4561">
          <w:rPr>
            <w:rStyle w:val="af"/>
            <w:rFonts w:ascii="Times New Roman" w:hAnsi="Times New Roman"/>
            <w:sz w:val="24"/>
            <w:szCs w:val="24"/>
            <w:lang w:val="en-US"/>
          </w:rPr>
          <w:t>ru</w:t>
        </w:r>
      </w:hyperlink>
    </w:p>
    <w:p w:rsidR="007D235C" w:rsidRPr="00FD4561" w:rsidRDefault="007D235C" w:rsidP="007D235C">
      <w:pPr>
        <w:spacing w:after="0" w:line="240" w:lineRule="auto"/>
        <w:contextualSpacing/>
        <w:jc w:val="both"/>
        <w:rPr>
          <w:rFonts w:ascii="Times New Roman" w:hAnsi="Times New Roman"/>
          <w:sz w:val="24"/>
          <w:szCs w:val="24"/>
        </w:rPr>
      </w:pPr>
      <w:r w:rsidRPr="00FD4561">
        <w:rPr>
          <w:rFonts w:ascii="Times New Roman" w:hAnsi="Times New Roman"/>
          <w:sz w:val="24"/>
          <w:szCs w:val="24"/>
        </w:rPr>
        <w:t>Материалы по математике в Единой коллекции цифровых образовательных ресурсов</w:t>
      </w:r>
    </w:p>
    <w:p w:rsidR="007D235C" w:rsidRPr="00FD4561" w:rsidRDefault="009C48F2" w:rsidP="007D235C">
      <w:pPr>
        <w:spacing w:after="0" w:line="240" w:lineRule="auto"/>
        <w:contextualSpacing/>
        <w:jc w:val="both"/>
        <w:rPr>
          <w:rFonts w:ascii="Times New Roman" w:hAnsi="Times New Roman"/>
          <w:sz w:val="24"/>
          <w:szCs w:val="24"/>
        </w:rPr>
      </w:pPr>
      <w:hyperlink r:id="rId14" w:history="1">
        <w:r w:rsidR="007D235C" w:rsidRPr="00FD4561">
          <w:rPr>
            <w:rStyle w:val="af"/>
            <w:rFonts w:ascii="Times New Roman" w:hAnsi="Times New Roman"/>
            <w:sz w:val="24"/>
            <w:szCs w:val="24"/>
          </w:rPr>
          <w:t>http://school-collection.edu.ru/</w:t>
        </w:r>
      </w:hyperlink>
      <w:r w:rsidR="007D235C" w:rsidRPr="00FD4561">
        <w:rPr>
          <w:rFonts w:ascii="Times New Roman" w:hAnsi="Times New Roman"/>
          <w:sz w:val="24"/>
          <w:szCs w:val="24"/>
        </w:rPr>
        <w:t xml:space="preserve"> </w:t>
      </w:r>
    </w:p>
    <w:p w:rsidR="007D235C" w:rsidRPr="00FD4561" w:rsidRDefault="007D235C" w:rsidP="007D235C">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Образовательный математический сайт </w:t>
      </w:r>
      <w:r w:rsidRPr="00FD4561">
        <w:rPr>
          <w:rFonts w:ascii="Times New Roman" w:hAnsi="Times New Roman"/>
          <w:sz w:val="24"/>
          <w:szCs w:val="24"/>
          <w:lang w:val="en-US"/>
        </w:rPr>
        <w:t>Exponenta</w:t>
      </w:r>
      <w:r w:rsidRPr="00FD4561">
        <w:rPr>
          <w:rFonts w:ascii="Times New Roman" w:hAnsi="Times New Roman"/>
          <w:sz w:val="24"/>
          <w:szCs w:val="24"/>
        </w:rPr>
        <w:t>.</w:t>
      </w:r>
      <w:r w:rsidRPr="00FD4561">
        <w:rPr>
          <w:rFonts w:ascii="Times New Roman" w:hAnsi="Times New Roman"/>
          <w:sz w:val="24"/>
          <w:szCs w:val="24"/>
          <w:lang w:val="en-US"/>
        </w:rPr>
        <w:t>m</w:t>
      </w:r>
      <w:r w:rsidRPr="00FD4561">
        <w:rPr>
          <w:rFonts w:ascii="Times New Roman" w:hAnsi="Times New Roman"/>
          <w:sz w:val="24"/>
          <w:szCs w:val="24"/>
        </w:rPr>
        <w:t xml:space="preserve"> </w:t>
      </w:r>
      <w:r w:rsidRPr="00FD4561">
        <w:rPr>
          <w:rFonts w:ascii="Times New Roman" w:hAnsi="Times New Roman"/>
          <w:sz w:val="24"/>
          <w:szCs w:val="24"/>
          <w:lang w:val="en-US"/>
        </w:rPr>
        <w:t>htto</w:t>
      </w:r>
      <w:r w:rsidRPr="00FD4561">
        <w:rPr>
          <w:rFonts w:ascii="Times New Roman" w:hAnsi="Times New Roman"/>
          <w:sz w:val="24"/>
          <w:szCs w:val="24"/>
        </w:rPr>
        <w:t>://</w:t>
      </w:r>
      <w:r w:rsidRPr="00FD4561">
        <w:rPr>
          <w:rFonts w:ascii="Times New Roman" w:hAnsi="Times New Roman"/>
          <w:sz w:val="24"/>
          <w:szCs w:val="24"/>
          <w:lang w:val="en-US"/>
        </w:rPr>
        <w:t>www</w:t>
      </w:r>
      <w:r w:rsidRPr="00FD4561">
        <w:rPr>
          <w:rFonts w:ascii="Times New Roman" w:hAnsi="Times New Roman"/>
          <w:sz w:val="24"/>
          <w:szCs w:val="24"/>
        </w:rPr>
        <w:t>.</w:t>
      </w:r>
      <w:r w:rsidRPr="00FD4561">
        <w:rPr>
          <w:rFonts w:ascii="Times New Roman" w:hAnsi="Times New Roman"/>
          <w:sz w:val="24"/>
          <w:szCs w:val="24"/>
          <w:lang w:val="en-US"/>
        </w:rPr>
        <w:t>exponenta</w:t>
      </w:r>
      <w:r w:rsidRPr="00FD4561">
        <w:rPr>
          <w:rFonts w:ascii="Times New Roman" w:hAnsi="Times New Roman"/>
          <w:sz w:val="24"/>
          <w:szCs w:val="24"/>
        </w:rPr>
        <w:t>.</w:t>
      </w:r>
      <w:r w:rsidRPr="00FD4561">
        <w:rPr>
          <w:rFonts w:ascii="Times New Roman" w:hAnsi="Times New Roman"/>
          <w:sz w:val="24"/>
          <w:szCs w:val="24"/>
          <w:lang w:val="en-US"/>
        </w:rPr>
        <w:t>ru</w:t>
      </w:r>
    </w:p>
    <w:p w:rsidR="007D235C" w:rsidRPr="00FD4561" w:rsidRDefault="007D235C" w:rsidP="007D235C">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Общероссийский математический портал </w:t>
      </w:r>
      <w:r w:rsidRPr="00FD4561">
        <w:rPr>
          <w:rFonts w:ascii="Times New Roman" w:hAnsi="Times New Roman"/>
          <w:sz w:val="24"/>
          <w:szCs w:val="24"/>
          <w:lang w:val="en-US"/>
        </w:rPr>
        <w:t>Math</w:t>
      </w:r>
      <w:r w:rsidRPr="00FD4561">
        <w:rPr>
          <w:rFonts w:ascii="Times New Roman" w:hAnsi="Times New Roman"/>
          <w:sz w:val="24"/>
          <w:szCs w:val="24"/>
        </w:rPr>
        <w:t>-</w:t>
      </w:r>
      <w:r w:rsidRPr="00FD4561">
        <w:rPr>
          <w:rFonts w:ascii="Times New Roman" w:hAnsi="Times New Roman"/>
          <w:sz w:val="24"/>
          <w:szCs w:val="24"/>
          <w:lang w:val="en-US"/>
        </w:rPr>
        <w:t>Net</w:t>
      </w:r>
      <w:r w:rsidRPr="00FD4561">
        <w:rPr>
          <w:rFonts w:ascii="Times New Roman" w:hAnsi="Times New Roman"/>
          <w:sz w:val="24"/>
          <w:szCs w:val="24"/>
        </w:rPr>
        <w:t>.</w:t>
      </w:r>
      <w:r w:rsidRPr="00FD4561">
        <w:rPr>
          <w:rFonts w:ascii="Times New Roman" w:hAnsi="Times New Roman"/>
          <w:sz w:val="24"/>
          <w:szCs w:val="24"/>
          <w:lang w:val="en-US"/>
        </w:rPr>
        <w:t>Ru</w:t>
      </w:r>
      <w:r w:rsidRPr="00FD4561">
        <w:rPr>
          <w:rFonts w:ascii="Times New Roman" w:hAnsi="Times New Roman"/>
          <w:sz w:val="24"/>
          <w:szCs w:val="24"/>
        </w:rPr>
        <w:t xml:space="preserve"> </w:t>
      </w:r>
      <w:hyperlink r:id="rId15" w:history="1">
        <w:r w:rsidRPr="00FD4561">
          <w:rPr>
            <w:rStyle w:val="af"/>
            <w:rFonts w:ascii="Times New Roman" w:hAnsi="Times New Roman"/>
            <w:sz w:val="24"/>
            <w:szCs w:val="24"/>
            <w:lang w:val="en-US"/>
          </w:rPr>
          <w:t>www</w:t>
        </w:r>
        <w:r w:rsidRPr="00FD4561">
          <w:rPr>
            <w:rStyle w:val="af"/>
            <w:rFonts w:ascii="Times New Roman" w:hAnsi="Times New Roman"/>
            <w:sz w:val="24"/>
            <w:szCs w:val="24"/>
          </w:rPr>
          <w:t>.</w:t>
        </w:r>
        <w:r w:rsidRPr="00FD4561">
          <w:rPr>
            <w:rStyle w:val="af"/>
            <w:rFonts w:ascii="Times New Roman" w:hAnsi="Times New Roman"/>
            <w:sz w:val="24"/>
            <w:szCs w:val="24"/>
            <w:lang w:val="en-US"/>
          </w:rPr>
          <w:t>mathnet</w:t>
        </w:r>
        <w:r w:rsidRPr="00FD4561">
          <w:rPr>
            <w:rStyle w:val="af"/>
            <w:rFonts w:ascii="Times New Roman" w:hAnsi="Times New Roman"/>
            <w:sz w:val="24"/>
            <w:szCs w:val="24"/>
          </w:rPr>
          <w:t>.</w:t>
        </w:r>
        <w:r w:rsidRPr="00FD4561">
          <w:rPr>
            <w:rStyle w:val="af"/>
            <w:rFonts w:ascii="Times New Roman" w:hAnsi="Times New Roman"/>
            <w:sz w:val="24"/>
            <w:szCs w:val="24"/>
            <w:lang w:val="en-US"/>
          </w:rPr>
          <w:t>ru</w:t>
        </w:r>
      </w:hyperlink>
    </w:p>
    <w:p w:rsidR="007D235C" w:rsidRPr="00FD4561" w:rsidRDefault="007D235C" w:rsidP="007D235C">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Портал </w:t>
      </w:r>
      <w:r w:rsidRPr="00FD4561">
        <w:rPr>
          <w:rFonts w:ascii="Times New Roman" w:hAnsi="Times New Roman"/>
          <w:sz w:val="24"/>
          <w:szCs w:val="24"/>
          <w:lang w:val="en-US"/>
        </w:rPr>
        <w:t>Alhnath</w:t>
      </w:r>
      <w:r w:rsidRPr="00FD4561">
        <w:rPr>
          <w:rFonts w:ascii="Times New Roman" w:hAnsi="Times New Roman"/>
          <w:sz w:val="24"/>
          <w:szCs w:val="24"/>
        </w:rPr>
        <w:t>.</w:t>
      </w:r>
      <w:r w:rsidRPr="00FD4561">
        <w:rPr>
          <w:rFonts w:ascii="Times New Roman" w:hAnsi="Times New Roman"/>
          <w:sz w:val="24"/>
          <w:szCs w:val="24"/>
          <w:lang w:val="en-US"/>
        </w:rPr>
        <w:t>ni</w:t>
      </w:r>
      <w:r w:rsidRPr="00FD4561">
        <w:rPr>
          <w:rFonts w:ascii="Times New Roman" w:hAnsi="Times New Roman"/>
          <w:sz w:val="24"/>
          <w:szCs w:val="24"/>
        </w:rPr>
        <w:t xml:space="preserve"> – вся математика в одном месте </w:t>
      </w:r>
      <w:hyperlink r:id="rId16" w:history="1">
        <w:r w:rsidRPr="00FD4561">
          <w:rPr>
            <w:rStyle w:val="af"/>
            <w:rFonts w:ascii="Times New Roman" w:hAnsi="Times New Roman"/>
            <w:sz w:val="24"/>
            <w:szCs w:val="24"/>
            <w:lang w:val="en-US"/>
          </w:rPr>
          <w:t>www</w:t>
        </w:r>
        <w:r w:rsidRPr="00FD4561">
          <w:rPr>
            <w:rStyle w:val="af"/>
            <w:rFonts w:ascii="Times New Roman" w:hAnsi="Times New Roman"/>
            <w:sz w:val="24"/>
            <w:szCs w:val="24"/>
          </w:rPr>
          <w:t>.</w:t>
        </w:r>
        <w:r w:rsidRPr="00FD4561">
          <w:rPr>
            <w:rStyle w:val="af"/>
            <w:rFonts w:ascii="Times New Roman" w:hAnsi="Times New Roman"/>
            <w:sz w:val="24"/>
            <w:szCs w:val="24"/>
            <w:lang w:val="en-US"/>
          </w:rPr>
          <w:t>alhnath</w:t>
        </w:r>
        <w:r w:rsidRPr="00FD4561">
          <w:rPr>
            <w:rStyle w:val="af"/>
            <w:rFonts w:ascii="Times New Roman" w:hAnsi="Times New Roman"/>
            <w:sz w:val="24"/>
            <w:szCs w:val="24"/>
          </w:rPr>
          <w:t>.</w:t>
        </w:r>
        <w:r w:rsidRPr="00FD4561">
          <w:rPr>
            <w:rStyle w:val="af"/>
            <w:rFonts w:ascii="Times New Roman" w:hAnsi="Times New Roman"/>
            <w:sz w:val="24"/>
            <w:szCs w:val="24"/>
            <w:lang w:val="en-US"/>
          </w:rPr>
          <w:t>ru</w:t>
        </w:r>
      </w:hyperlink>
    </w:p>
    <w:p w:rsidR="007D235C" w:rsidRPr="00FD4561" w:rsidRDefault="007D235C" w:rsidP="007D235C">
      <w:pPr>
        <w:spacing w:after="0" w:line="240" w:lineRule="auto"/>
        <w:contextualSpacing/>
        <w:jc w:val="both"/>
        <w:rPr>
          <w:rFonts w:ascii="Times New Roman" w:hAnsi="Times New Roman"/>
          <w:sz w:val="24"/>
          <w:szCs w:val="24"/>
        </w:rPr>
      </w:pPr>
      <w:r w:rsidRPr="00FD4561">
        <w:rPr>
          <w:rFonts w:ascii="Times New Roman" w:hAnsi="Times New Roman"/>
          <w:sz w:val="24"/>
          <w:szCs w:val="24"/>
        </w:rPr>
        <w:t xml:space="preserve">Виртуальная школа юного математика </w:t>
      </w:r>
      <w:hyperlink r:id="rId17" w:history="1">
        <w:r w:rsidRPr="00FD4561">
          <w:rPr>
            <w:rStyle w:val="af"/>
            <w:rFonts w:ascii="Times New Roman" w:hAnsi="Times New Roman"/>
            <w:sz w:val="24"/>
            <w:szCs w:val="24"/>
            <w:lang w:val="en-US"/>
          </w:rPr>
          <w:t>http</w:t>
        </w:r>
        <w:r w:rsidRPr="00FD4561">
          <w:rPr>
            <w:rStyle w:val="af"/>
            <w:rFonts w:ascii="Times New Roman" w:hAnsi="Times New Roman"/>
            <w:sz w:val="24"/>
            <w:szCs w:val="24"/>
          </w:rPr>
          <w:t>://</w:t>
        </w:r>
        <w:r w:rsidRPr="00FD4561">
          <w:rPr>
            <w:rStyle w:val="af"/>
            <w:rFonts w:ascii="Times New Roman" w:hAnsi="Times New Roman"/>
            <w:sz w:val="24"/>
            <w:szCs w:val="24"/>
            <w:lang w:val="en-US"/>
          </w:rPr>
          <w:t>math</w:t>
        </w:r>
        <w:r w:rsidRPr="00FD4561">
          <w:rPr>
            <w:rStyle w:val="af"/>
            <w:rFonts w:ascii="Times New Roman" w:hAnsi="Times New Roman"/>
            <w:sz w:val="24"/>
            <w:szCs w:val="24"/>
          </w:rPr>
          <w:t>.</w:t>
        </w:r>
        <w:r w:rsidRPr="00FD4561">
          <w:rPr>
            <w:rStyle w:val="af"/>
            <w:rFonts w:ascii="Times New Roman" w:hAnsi="Times New Roman"/>
            <w:sz w:val="24"/>
            <w:szCs w:val="24"/>
            <w:lang w:val="en-US"/>
          </w:rPr>
          <w:t>ournet</w:t>
        </w:r>
        <w:r w:rsidRPr="00FD4561">
          <w:rPr>
            <w:rStyle w:val="af"/>
            <w:rFonts w:ascii="Times New Roman" w:hAnsi="Times New Roman"/>
            <w:sz w:val="24"/>
            <w:szCs w:val="24"/>
          </w:rPr>
          <w:t>.</w:t>
        </w:r>
        <w:r w:rsidRPr="00FD4561">
          <w:rPr>
            <w:rStyle w:val="af"/>
            <w:rFonts w:ascii="Times New Roman" w:hAnsi="Times New Roman"/>
            <w:sz w:val="24"/>
            <w:szCs w:val="24"/>
            <w:lang w:val="en-US"/>
          </w:rPr>
          <w:t>md</w:t>
        </w:r>
      </w:hyperlink>
    </w:p>
    <w:p w:rsidR="007D235C" w:rsidRDefault="007D235C" w:rsidP="007D235C">
      <w:pPr>
        <w:spacing w:after="0"/>
        <w:ind w:firstLine="709"/>
        <w:contextualSpacing/>
        <w:jc w:val="both"/>
        <w:rPr>
          <w:rFonts w:ascii="Times New Roman" w:hAnsi="Times New Roman"/>
          <w:i/>
          <w:iCs/>
          <w:sz w:val="24"/>
          <w:szCs w:val="24"/>
        </w:rPr>
      </w:pPr>
    </w:p>
    <w:p w:rsidR="007D235C" w:rsidRDefault="007D235C" w:rsidP="007D235C">
      <w:pPr>
        <w:spacing w:after="0"/>
        <w:ind w:firstLine="709"/>
        <w:contextualSpacing/>
        <w:jc w:val="both"/>
        <w:rPr>
          <w:rFonts w:ascii="Times New Roman" w:hAnsi="Times New Roman"/>
          <w:i/>
          <w:iCs/>
          <w:sz w:val="24"/>
          <w:szCs w:val="24"/>
        </w:rPr>
      </w:pPr>
    </w:p>
    <w:p w:rsidR="00277839" w:rsidRDefault="00277839" w:rsidP="007D235C">
      <w:pPr>
        <w:spacing w:after="0"/>
        <w:ind w:firstLine="709"/>
        <w:contextualSpacing/>
        <w:jc w:val="both"/>
        <w:rPr>
          <w:rFonts w:ascii="Times New Roman" w:hAnsi="Times New Roman"/>
          <w:i/>
          <w:iCs/>
          <w:sz w:val="24"/>
          <w:szCs w:val="24"/>
        </w:rPr>
      </w:pPr>
    </w:p>
    <w:p w:rsidR="007D235C" w:rsidRDefault="007D235C" w:rsidP="007D235C">
      <w:pPr>
        <w:contextualSpacing/>
        <w:jc w:val="center"/>
        <w:rPr>
          <w:rFonts w:ascii="Times New Roman" w:hAnsi="Times New Roman"/>
          <w:b/>
          <w:sz w:val="24"/>
          <w:szCs w:val="24"/>
        </w:rPr>
      </w:pPr>
    </w:p>
    <w:p w:rsidR="007D235C" w:rsidRPr="004F3587" w:rsidRDefault="007D235C" w:rsidP="007D235C">
      <w:pPr>
        <w:contextualSpacing/>
        <w:jc w:val="center"/>
        <w:rPr>
          <w:rFonts w:ascii="Times New Roman" w:hAnsi="Times New Roman"/>
          <w:b/>
          <w:sz w:val="24"/>
          <w:szCs w:val="24"/>
        </w:rPr>
      </w:pPr>
      <w:r w:rsidRPr="004F3587">
        <w:rPr>
          <w:rFonts w:ascii="Times New Roman" w:hAnsi="Times New Roman"/>
          <w:b/>
          <w:sz w:val="24"/>
          <w:szCs w:val="24"/>
        </w:rPr>
        <w:lastRenderedPageBreak/>
        <w:t xml:space="preserve">4. КОНТРОЛЬ И ОЦЕНКА РЕЗУЛЬТАТОВ ОСВОЕНИЯ </w:t>
      </w:r>
      <w:r w:rsidRPr="004F3587">
        <w:rPr>
          <w:rFonts w:ascii="Times New Roman" w:hAnsi="Times New Roman"/>
          <w:b/>
          <w:sz w:val="24"/>
          <w:szCs w:val="24"/>
        </w:rPr>
        <w:br/>
        <w:t>УЧЕБНОЙ ДИСЦИПЛИНЫ</w:t>
      </w:r>
    </w:p>
    <w:p w:rsidR="007D235C" w:rsidRPr="00CD24AB" w:rsidRDefault="007D235C" w:rsidP="007D235C">
      <w:pPr>
        <w:contextualSpacing/>
        <w:jc w:val="center"/>
        <w:rPr>
          <w:rFonts w:ascii="Times New Roman" w:hAnsi="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1"/>
        <w:gridCol w:w="2754"/>
        <w:gridCol w:w="3295"/>
      </w:tblGrid>
      <w:tr w:rsidR="007D235C" w:rsidRPr="00BF38B1" w:rsidTr="007D235C">
        <w:trPr>
          <w:trHeight w:val="456"/>
        </w:trPr>
        <w:tc>
          <w:tcPr>
            <w:tcW w:w="3522" w:type="dxa"/>
          </w:tcPr>
          <w:p w:rsidR="007D235C" w:rsidRPr="00BF38B1" w:rsidRDefault="007D235C" w:rsidP="007D235C">
            <w:pPr>
              <w:spacing w:after="0" w:line="240" w:lineRule="auto"/>
              <w:jc w:val="center"/>
              <w:rPr>
                <w:rFonts w:ascii="Times New Roman" w:hAnsi="Times New Roman" w:cs="Times New Roman"/>
              </w:rPr>
            </w:pPr>
            <w:r w:rsidRPr="00BF38B1">
              <w:rPr>
                <w:rFonts w:ascii="Times New Roman" w:hAnsi="Times New Roman" w:cs="Times New Roman"/>
              </w:rPr>
              <w:t>Результаты обучения</w:t>
            </w:r>
          </w:p>
          <w:p w:rsidR="007D235C" w:rsidRPr="00BF38B1" w:rsidRDefault="007D235C" w:rsidP="007D235C">
            <w:pPr>
              <w:spacing w:after="0" w:line="240" w:lineRule="auto"/>
              <w:jc w:val="center"/>
              <w:rPr>
                <w:rFonts w:ascii="Times New Roman" w:hAnsi="Times New Roman" w:cs="Times New Roman"/>
              </w:rPr>
            </w:pPr>
          </w:p>
        </w:tc>
        <w:tc>
          <w:tcPr>
            <w:tcW w:w="2754" w:type="dxa"/>
          </w:tcPr>
          <w:p w:rsidR="007D235C" w:rsidRPr="00BF38B1" w:rsidRDefault="007D235C" w:rsidP="007D235C">
            <w:pPr>
              <w:spacing w:line="240" w:lineRule="auto"/>
              <w:jc w:val="center"/>
              <w:rPr>
                <w:rFonts w:ascii="Times New Roman" w:hAnsi="Times New Roman" w:cs="Times New Roman"/>
              </w:rPr>
            </w:pPr>
            <w:r>
              <w:rPr>
                <w:rFonts w:ascii="Times New Roman" w:hAnsi="Times New Roman" w:cs="Times New Roman"/>
              </w:rPr>
              <w:t>Критерии оценки</w:t>
            </w:r>
          </w:p>
        </w:tc>
        <w:tc>
          <w:tcPr>
            <w:tcW w:w="3295" w:type="dxa"/>
          </w:tcPr>
          <w:p w:rsidR="007D235C" w:rsidRPr="00BF38B1" w:rsidRDefault="007D235C" w:rsidP="007D235C">
            <w:pPr>
              <w:spacing w:line="240" w:lineRule="auto"/>
              <w:jc w:val="center"/>
              <w:rPr>
                <w:rFonts w:ascii="Times New Roman" w:hAnsi="Times New Roman" w:cs="Times New Roman"/>
              </w:rPr>
            </w:pPr>
            <w:r w:rsidRPr="00BF38B1">
              <w:rPr>
                <w:rFonts w:ascii="Times New Roman" w:hAnsi="Times New Roman" w:cs="Times New Roman"/>
              </w:rPr>
              <w:t>Методы оценки</w:t>
            </w:r>
          </w:p>
        </w:tc>
      </w:tr>
      <w:tr w:rsidR="007D235C" w:rsidRPr="00BF38B1" w:rsidTr="007D235C">
        <w:trPr>
          <w:trHeight w:val="192"/>
        </w:trPr>
        <w:tc>
          <w:tcPr>
            <w:tcW w:w="3522" w:type="dxa"/>
          </w:tcPr>
          <w:p w:rsidR="007D235C" w:rsidRPr="00CD24AB" w:rsidRDefault="007D235C" w:rsidP="007D235C">
            <w:pPr>
              <w:spacing w:after="0" w:line="240" w:lineRule="auto"/>
              <w:rPr>
                <w:rFonts w:ascii="Times New Roman" w:hAnsi="Times New Roman" w:cs="Times New Roman"/>
                <w:b/>
              </w:rPr>
            </w:pPr>
            <w:r w:rsidRPr="00CD24AB">
              <w:rPr>
                <w:rFonts w:ascii="Times New Roman" w:hAnsi="Times New Roman" w:cs="Times New Roman"/>
                <w:b/>
              </w:rPr>
              <w:t>Умения:</w:t>
            </w:r>
          </w:p>
        </w:tc>
        <w:tc>
          <w:tcPr>
            <w:tcW w:w="2754" w:type="dxa"/>
          </w:tcPr>
          <w:p w:rsidR="007D235C" w:rsidRPr="00BF38B1" w:rsidRDefault="007D235C" w:rsidP="007D235C">
            <w:pPr>
              <w:spacing w:after="0" w:line="240" w:lineRule="auto"/>
              <w:rPr>
                <w:rFonts w:ascii="Times New Roman" w:hAnsi="Times New Roman" w:cs="Times New Roman"/>
              </w:rPr>
            </w:pPr>
          </w:p>
        </w:tc>
        <w:tc>
          <w:tcPr>
            <w:tcW w:w="3295" w:type="dxa"/>
          </w:tcPr>
          <w:p w:rsidR="007D235C" w:rsidRPr="00CD24AB" w:rsidRDefault="007D235C" w:rsidP="007D235C">
            <w:pPr>
              <w:spacing w:line="240" w:lineRule="auto"/>
              <w:rPr>
                <w:rFonts w:ascii="Times New Roman" w:hAnsi="Times New Roman" w:cs="Times New Roman"/>
                <w:sz w:val="16"/>
                <w:szCs w:val="16"/>
              </w:rPr>
            </w:pPr>
          </w:p>
        </w:tc>
      </w:tr>
      <w:tr w:rsidR="007D235C" w:rsidRPr="00BF38B1" w:rsidTr="007D235C">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 xml:space="preserve">выполнять арифметические действия над числами, сочетая устные и письменные приемы; </w:t>
            </w:r>
          </w:p>
          <w:p w:rsidR="007D235C" w:rsidRPr="007D235C" w:rsidRDefault="007D235C" w:rsidP="007D235C">
            <w:pPr>
              <w:pStyle w:val="aa"/>
              <w:spacing w:line="240" w:lineRule="auto"/>
              <w:jc w:val="left"/>
              <w:rPr>
                <w:b w:val="0"/>
                <w:sz w:val="22"/>
                <w:szCs w:val="22"/>
              </w:rPr>
            </w:pPr>
            <w:r w:rsidRPr="007D235C">
              <w:rPr>
                <w:b w:val="0"/>
                <w:sz w:val="22"/>
                <w:szCs w:val="22"/>
              </w:rPr>
              <w:t>находить приближенные значения величин и погрешности вычислений (абсолютная и относительная); сравнивать числовые выражения;</w:t>
            </w:r>
          </w:p>
        </w:tc>
        <w:tc>
          <w:tcPr>
            <w:tcW w:w="2754" w:type="dxa"/>
          </w:tcPr>
          <w:p w:rsidR="007D235C" w:rsidRPr="00BF38B1" w:rsidRDefault="007D235C" w:rsidP="007D235C">
            <w:pPr>
              <w:spacing w:line="240" w:lineRule="auto"/>
              <w:rPr>
                <w:rFonts w:ascii="Times New Roman" w:hAnsi="Times New Roman" w:cs="Times New Roman"/>
              </w:rPr>
            </w:pPr>
            <w:r>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Тестирование, индивидуальные задания в группах</w:t>
            </w:r>
          </w:p>
        </w:tc>
      </w:tr>
      <w:tr w:rsidR="007D235C" w:rsidRPr="00BF38B1" w:rsidTr="007D235C">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находить значения корня, степени, логарифма, тригонометрических выражений на основе определения, используя при необходимости инструментальные средства; пользоваться приближенной оценкой при практических расчетах;</w:t>
            </w:r>
          </w:p>
        </w:tc>
        <w:tc>
          <w:tcPr>
            <w:tcW w:w="2754" w:type="dxa"/>
          </w:tcPr>
          <w:p w:rsidR="007D235C" w:rsidRDefault="007D235C" w:rsidP="007D235C">
            <w:r w:rsidRPr="002E3B31">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 xml:space="preserve">выполнять преобразования выражений, применяя формулы, связанные со свойствами степеней, логарифмов, тригонометрических функций; </w:t>
            </w:r>
          </w:p>
        </w:tc>
        <w:tc>
          <w:tcPr>
            <w:tcW w:w="2754" w:type="dxa"/>
          </w:tcPr>
          <w:p w:rsidR="007D235C" w:rsidRDefault="007D235C" w:rsidP="007D235C">
            <w:r w:rsidRPr="002E3B31">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Тестирование, индивидуальные задания</w:t>
            </w:r>
          </w:p>
        </w:tc>
      </w:tr>
      <w:tr w:rsidR="007D235C" w:rsidRPr="00BF38B1" w:rsidTr="007D235C">
        <w:trPr>
          <w:trHeight w:val="1040"/>
        </w:trPr>
        <w:tc>
          <w:tcPr>
            <w:tcW w:w="3522" w:type="dxa"/>
          </w:tcPr>
          <w:p w:rsidR="007D235C" w:rsidRPr="007D235C" w:rsidRDefault="007D235C" w:rsidP="007D235C">
            <w:pPr>
              <w:pStyle w:val="aa"/>
              <w:tabs>
                <w:tab w:val="left" w:pos="927"/>
              </w:tabs>
              <w:spacing w:line="240" w:lineRule="auto"/>
              <w:jc w:val="left"/>
              <w:rPr>
                <w:b w:val="0"/>
                <w:sz w:val="22"/>
                <w:szCs w:val="22"/>
              </w:rPr>
            </w:pPr>
            <w:r w:rsidRPr="007D235C">
              <w:rPr>
                <w:b w:val="0"/>
                <w:sz w:val="22"/>
                <w:szCs w:val="22"/>
              </w:rPr>
              <w:t>вычислять значение функции по заданному значению аргумента при различных способах задания функции;</w:t>
            </w:r>
          </w:p>
        </w:tc>
        <w:tc>
          <w:tcPr>
            <w:tcW w:w="2754" w:type="dxa"/>
          </w:tcPr>
          <w:p w:rsidR="007D235C" w:rsidRDefault="007D235C" w:rsidP="007D235C">
            <w:r w:rsidRPr="002E3B31">
              <w:rPr>
                <w:rFonts w:ascii="Times New Roman" w:hAnsi="Times New Roman" w:cs="Times New Roman"/>
              </w:rPr>
              <w:t>Приложение 1</w:t>
            </w:r>
          </w:p>
        </w:tc>
        <w:tc>
          <w:tcPr>
            <w:tcW w:w="3295" w:type="dxa"/>
          </w:tcPr>
          <w:p w:rsidR="007D235C" w:rsidRPr="00BF38B1" w:rsidRDefault="007D235C" w:rsidP="007D235C">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rPr>
          <w:trHeight w:val="686"/>
        </w:trPr>
        <w:tc>
          <w:tcPr>
            <w:tcW w:w="3522" w:type="dxa"/>
          </w:tcPr>
          <w:p w:rsidR="007D235C" w:rsidRPr="007D235C" w:rsidRDefault="007D235C" w:rsidP="007D235C">
            <w:pPr>
              <w:pStyle w:val="aa"/>
              <w:tabs>
                <w:tab w:val="left" w:pos="927"/>
              </w:tabs>
              <w:spacing w:line="240" w:lineRule="auto"/>
              <w:jc w:val="left"/>
              <w:rPr>
                <w:b w:val="0"/>
                <w:sz w:val="22"/>
                <w:szCs w:val="22"/>
              </w:rPr>
            </w:pPr>
            <w:r w:rsidRPr="007D235C">
              <w:rPr>
                <w:b w:val="0"/>
                <w:sz w:val="22"/>
                <w:szCs w:val="22"/>
              </w:rPr>
              <w:t>определять основные свойства числовых функций, иллюстрировать их на графиках;</w:t>
            </w:r>
          </w:p>
        </w:tc>
        <w:tc>
          <w:tcPr>
            <w:tcW w:w="2754" w:type="dxa"/>
          </w:tcPr>
          <w:p w:rsidR="007D235C" w:rsidRDefault="007D235C" w:rsidP="007D235C">
            <w:r w:rsidRPr="002E3B31">
              <w:rPr>
                <w:rFonts w:ascii="Times New Roman" w:hAnsi="Times New Roman" w:cs="Times New Roman"/>
              </w:rPr>
              <w:t>Приложение 1</w:t>
            </w:r>
          </w:p>
        </w:tc>
        <w:tc>
          <w:tcPr>
            <w:tcW w:w="3295" w:type="dxa"/>
          </w:tcPr>
          <w:p w:rsidR="007D235C" w:rsidRPr="00BF38B1" w:rsidRDefault="007D235C" w:rsidP="007D235C">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rPr>
          <w:trHeight w:val="669"/>
        </w:trPr>
        <w:tc>
          <w:tcPr>
            <w:tcW w:w="3522" w:type="dxa"/>
          </w:tcPr>
          <w:p w:rsidR="007D235C" w:rsidRPr="007D235C" w:rsidRDefault="007D235C" w:rsidP="007D235C">
            <w:pPr>
              <w:pStyle w:val="aa"/>
              <w:tabs>
                <w:tab w:val="left" w:pos="927"/>
              </w:tabs>
              <w:spacing w:line="240" w:lineRule="auto"/>
              <w:jc w:val="left"/>
              <w:rPr>
                <w:b w:val="0"/>
                <w:sz w:val="22"/>
                <w:szCs w:val="22"/>
              </w:rPr>
            </w:pPr>
            <w:r w:rsidRPr="007D235C">
              <w:rPr>
                <w:b w:val="0"/>
                <w:sz w:val="22"/>
                <w:szCs w:val="22"/>
              </w:rPr>
              <w:t>строить графики изученных функций, иллюстрировать по графику свойства элементарных функций;</w:t>
            </w:r>
          </w:p>
        </w:tc>
        <w:tc>
          <w:tcPr>
            <w:tcW w:w="2754" w:type="dxa"/>
          </w:tcPr>
          <w:p w:rsidR="007D235C" w:rsidRDefault="007D235C" w:rsidP="007D235C">
            <w:r w:rsidRPr="009D1C02">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Тестирование, индивидуальные задания</w:t>
            </w:r>
          </w:p>
        </w:tc>
      </w:tr>
      <w:tr w:rsidR="007D235C" w:rsidRPr="00BF38B1" w:rsidTr="007D235C">
        <w:trPr>
          <w:trHeight w:val="1025"/>
        </w:trPr>
        <w:tc>
          <w:tcPr>
            <w:tcW w:w="3522" w:type="dxa"/>
          </w:tcPr>
          <w:p w:rsidR="007D235C" w:rsidRPr="007D235C" w:rsidRDefault="007D235C" w:rsidP="007D235C">
            <w:pPr>
              <w:pStyle w:val="aa"/>
              <w:tabs>
                <w:tab w:val="left" w:pos="927"/>
              </w:tabs>
              <w:spacing w:line="240" w:lineRule="auto"/>
              <w:jc w:val="left"/>
              <w:rPr>
                <w:b w:val="0"/>
                <w:sz w:val="22"/>
                <w:szCs w:val="22"/>
              </w:rPr>
            </w:pPr>
            <w:r w:rsidRPr="007D235C">
              <w:rPr>
                <w:b w:val="0"/>
                <w:sz w:val="22"/>
                <w:szCs w:val="22"/>
              </w:rPr>
              <w:t>использовать понятие функции для описания и анализа зависимостей величин;</w:t>
            </w:r>
          </w:p>
        </w:tc>
        <w:tc>
          <w:tcPr>
            <w:tcW w:w="2754" w:type="dxa"/>
          </w:tcPr>
          <w:p w:rsidR="007D235C" w:rsidRDefault="007D235C" w:rsidP="007D235C">
            <w:r w:rsidRPr="009D1C02">
              <w:rPr>
                <w:rFonts w:ascii="Times New Roman" w:hAnsi="Times New Roman" w:cs="Times New Roman"/>
              </w:rPr>
              <w:t>Приложение 1</w:t>
            </w:r>
          </w:p>
        </w:tc>
        <w:tc>
          <w:tcPr>
            <w:tcW w:w="3295" w:type="dxa"/>
          </w:tcPr>
          <w:p w:rsidR="007D235C" w:rsidRPr="00BF38B1" w:rsidRDefault="007D235C" w:rsidP="007D235C">
            <w:pPr>
              <w:spacing w:after="0" w:line="240" w:lineRule="auto"/>
              <w:rPr>
                <w:rFonts w:ascii="Times New Roman" w:hAnsi="Times New Roman" w:cs="Times New Roman"/>
              </w:rPr>
            </w:pPr>
            <w:r w:rsidRPr="00BF38B1">
              <w:rPr>
                <w:rFonts w:ascii="Times New Roman" w:hAnsi="Times New Roman" w:cs="Times New Roman"/>
              </w:rPr>
              <w:t>Контрольная работа, практические занятия, внеаудиторная самостоятельная работа, тестирование</w:t>
            </w:r>
          </w:p>
        </w:tc>
      </w:tr>
      <w:tr w:rsidR="007D235C" w:rsidRPr="00BF38B1" w:rsidTr="007D235C">
        <w:trPr>
          <w:trHeight w:val="675"/>
        </w:trPr>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находить производные элементарных функций;</w:t>
            </w:r>
          </w:p>
        </w:tc>
        <w:tc>
          <w:tcPr>
            <w:tcW w:w="2754" w:type="dxa"/>
          </w:tcPr>
          <w:p w:rsidR="007D235C" w:rsidRDefault="007D235C" w:rsidP="007D235C">
            <w:pPr>
              <w:spacing w:after="0"/>
            </w:pPr>
            <w:r w:rsidRPr="009D1C02">
              <w:rPr>
                <w:rFonts w:ascii="Times New Roman" w:hAnsi="Times New Roman" w:cs="Times New Roman"/>
              </w:rPr>
              <w:t>Приложение 1</w:t>
            </w:r>
          </w:p>
        </w:tc>
        <w:tc>
          <w:tcPr>
            <w:tcW w:w="3295" w:type="dxa"/>
          </w:tcPr>
          <w:p w:rsidR="007D235C" w:rsidRPr="00BF38B1" w:rsidRDefault="007D235C" w:rsidP="007D235C">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rPr>
          <w:trHeight w:val="834"/>
        </w:trPr>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использовать производную для изучения свойств функций и построения графиков;</w:t>
            </w:r>
          </w:p>
        </w:tc>
        <w:tc>
          <w:tcPr>
            <w:tcW w:w="2754" w:type="dxa"/>
          </w:tcPr>
          <w:p w:rsidR="007D235C" w:rsidRDefault="007D235C" w:rsidP="007D235C">
            <w:r w:rsidRPr="009D1C02">
              <w:rPr>
                <w:rFonts w:ascii="Times New Roman" w:hAnsi="Times New Roman" w:cs="Times New Roman"/>
              </w:rPr>
              <w:t>Приложение 1</w:t>
            </w:r>
          </w:p>
        </w:tc>
        <w:tc>
          <w:tcPr>
            <w:tcW w:w="3295" w:type="dxa"/>
          </w:tcPr>
          <w:p w:rsidR="007D235C" w:rsidRPr="00BF38B1" w:rsidRDefault="007D235C" w:rsidP="007D235C">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применять производную для проведения приближенных вычислений, решать задачи прикладного характера на нахождение наибольшего и наименьшего значения;</w:t>
            </w:r>
          </w:p>
        </w:tc>
        <w:tc>
          <w:tcPr>
            <w:tcW w:w="2754" w:type="dxa"/>
          </w:tcPr>
          <w:p w:rsidR="007D235C" w:rsidRDefault="007D235C" w:rsidP="007D235C">
            <w:r w:rsidRPr="009D1C02">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Контрольная работа, практические занятия, внеаудиторная самостоятельная работа, тестирование</w:t>
            </w:r>
          </w:p>
        </w:tc>
      </w:tr>
      <w:tr w:rsidR="007D235C" w:rsidRPr="00BF38B1" w:rsidTr="007D235C">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lastRenderedPageBreak/>
              <w:t>вычислять в простейших случаях площади и объемы с использованием определенного интеграла;</w:t>
            </w:r>
          </w:p>
        </w:tc>
        <w:tc>
          <w:tcPr>
            <w:tcW w:w="2754" w:type="dxa"/>
          </w:tcPr>
          <w:p w:rsidR="007D235C" w:rsidRDefault="007D235C" w:rsidP="007D235C">
            <w:r w:rsidRPr="00AA5939">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рациональные, показательные, логарифмические, тригонометрические уравнения, сводящиеся к линейным и квадратным, а также аналогичные неравенства и системы;</w:t>
            </w:r>
          </w:p>
        </w:tc>
        <w:tc>
          <w:tcPr>
            <w:tcW w:w="2754" w:type="dxa"/>
          </w:tcPr>
          <w:p w:rsidR="007D235C" w:rsidRDefault="007D235C" w:rsidP="007D235C">
            <w:r w:rsidRPr="00AA5939">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rPr>
          <w:trHeight w:val="798"/>
        </w:trPr>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использовать графический метод решения уравнений и неравенств;</w:t>
            </w:r>
          </w:p>
        </w:tc>
        <w:tc>
          <w:tcPr>
            <w:tcW w:w="2754" w:type="dxa"/>
          </w:tcPr>
          <w:p w:rsidR="007D235C" w:rsidRDefault="007D235C" w:rsidP="007D235C">
            <w:r w:rsidRPr="00AA5939">
              <w:rPr>
                <w:rFonts w:ascii="Times New Roman" w:hAnsi="Times New Roman" w:cs="Times New Roman"/>
              </w:rPr>
              <w:t>Приложение 1</w:t>
            </w:r>
          </w:p>
        </w:tc>
        <w:tc>
          <w:tcPr>
            <w:tcW w:w="3295" w:type="dxa"/>
          </w:tcPr>
          <w:p w:rsidR="007D235C" w:rsidRPr="00BF38B1" w:rsidRDefault="007D235C" w:rsidP="007D235C">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изображать на координатной плоскости решения уравнений, неравенств и систем с двумя неизвестными;</w:t>
            </w:r>
          </w:p>
        </w:tc>
        <w:tc>
          <w:tcPr>
            <w:tcW w:w="2754" w:type="dxa"/>
          </w:tcPr>
          <w:p w:rsidR="007D235C" w:rsidRDefault="007D235C" w:rsidP="007D235C">
            <w:r w:rsidRPr="006C60C1">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составлять и решать уравнения и неравенства, связывающие неизвестные величины в текстовых (в том числе прикладных) задачах.</w:t>
            </w:r>
          </w:p>
        </w:tc>
        <w:tc>
          <w:tcPr>
            <w:tcW w:w="2754" w:type="dxa"/>
          </w:tcPr>
          <w:p w:rsidR="007D235C" w:rsidRDefault="007D235C" w:rsidP="007D235C">
            <w:r w:rsidRPr="006C60C1">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rPr>
          <w:trHeight w:val="1990"/>
        </w:trPr>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решать простейшие комбинаторные задачи методом перебора, а также с использованием известных формул;</w:t>
            </w:r>
          </w:p>
          <w:p w:rsidR="007D235C" w:rsidRPr="00BF38B1" w:rsidRDefault="007D235C" w:rsidP="007D235C">
            <w:pPr>
              <w:pStyle w:val="aa"/>
              <w:spacing w:line="240" w:lineRule="auto"/>
              <w:jc w:val="left"/>
              <w:rPr>
                <w:sz w:val="22"/>
                <w:szCs w:val="22"/>
              </w:rPr>
            </w:pPr>
            <w:r w:rsidRPr="007D235C">
              <w:rPr>
                <w:b w:val="0"/>
                <w:sz w:val="22"/>
                <w:szCs w:val="22"/>
              </w:rPr>
              <w:t>вычислять в простейших случаях вероятности событий на основе подсчета числа исходов;</w:t>
            </w:r>
          </w:p>
        </w:tc>
        <w:tc>
          <w:tcPr>
            <w:tcW w:w="2754" w:type="dxa"/>
          </w:tcPr>
          <w:p w:rsidR="007D235C" w:rsidRDefault="007D235C" w:rsidP="007D235C">
            <w:pPr>
              <w:spacing w:after="0"/>
            </w:pPr>
            <w:r w:rsidRPr="006C60C1">
              <w:rPr>
                <w:rFonts w:ascii="Times New Roman" w:hAnsi="Times New Roman" w:cs="Times New Roman"/>
              </w:rPr>
              <w:t>Приложение 1</w:t>
            </w:r>
          </w:p>
        </w:tc>
        <w:tc>
          <w:tcPr>
            <w:tcW w:w="3295" w:type="dxa"/>
          </w:tcPr>
          <w:p w:rsidR="007D235C" w:rsidRPr="00BF38B1" w:rsidRDefault="007D235C" w:rsidP="007D235C">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rPr>
          <w:trHeight w:val="2541"/>
        </w:trPr>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распознавать на чертежах и моделях пространственные формы; соотносить трехмерные объекты с их описаниями, изображениями;</w:t>
            </w:r>
          </w:p>
          <w:p w:rsidR="007D235C" w:rsidRPr="007D235C" w:rsidRDefault="007D235C" w:rsidP="007D235C">
            <w:pPr>
              <w:pStyle w:val="aa"/>
              <w:spacing w:line="240" w:lineRule="auto"/>
              <w:jc w:val="left"/>
              <w:rPr>
                <w:b w:val="0"/>
                <w:sz w:val="22"/>
                <w:szCs w:val="22"/>
              </w:rPr>
            </w:pPr>
            <w:r w:rsidRPr="007D235C">
              <w:rPr>
                <w:b w:val="0"/>
                <w:sz w:val="22"/>
                <w:szCs w:val="22"/>
              </w:rPr>
              <w:t>описывать взаимное расположение прямых и плоскостей в пространстве, аргументировать свои суждения об этом расположении;</w:t>
            </w:r>
          </w:p>
        </w:tc>
        <w:tc>
          <w:tcPr>
            <w:tcW w:w="2754" w:type="dxa"/>
          </w:tcPr>
          <w:p w:rsidR="007D235C" w:rsidRDefault="007D235C" w:rsidP="007D235C">
            <w:r w:rsidRPr="006C60C1">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rPr>
          <w:trHeight w:val="834"/>
        </w:trPr>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анализировать в простейших случаях взаимное расположение объектов в пространстве;</w:t>
            </w:r>
          </w:p>
        </w:tc>
        <w:tc>
          <w:tcPr>
            <w:tcW w:w="2754" w:type="dxa"/>
          </w:tcPr>
          <w:p w:rsidR="007D235C" w:rsidRPr="00BF38B1" w:rsidRDefault="007D235C" w:rsidP="007D235C">
            <w:pPr>
              <w:spacing w:after="0" w:line="240" w:lineRule="auto"/>
              <w:rPr>
                <w:rFonts w:ascii="Times New Roman" w:hAnsi="Times New Roman" w:cs="Times New Roman"/>
              </w:rPr>
            </w:pPr>
            <w:r>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Индивидуальные задания в группах</w:t>
            </w:r>
          </w:p>
        </w:tc>
      </w:tr>
      <w:tr w:rsidR="007D235C" w:rsidRPr="00BF38B1" w:rsidTr="007D235C">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изображать основные многогранники и круглые тела; выполнять чертежи по условиям задач;</w:t>
            </w:r>
          </w:p>
        </w:tc>
        <w:tc>
          <w:tcPr>
            <w:tcW w:w="2754" w:type="dxa"/>
          </w:tcPr>
          <w:p w:rsidR="007D235C" w:rsidRPr="00BF38B1" w:rsidRDefault="007D235C" w:rsidP="007D235C">
            <w:pPr>
              <w:spacing w:line="240" w:lineRule="auto"/>
              <w:rPr>
                <w:rFonts w:ascii="Times New Roman" w:hAnsi="Times New Roman" w:cs="Times New Roman"/>
              </w:rPr>
            </w:pPr>
            <w:r>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строить простейшие сечения куба, призмы, пирамиды;</w:t>
            </w:r>
          </w:p>
        </w:tc>
        <w:tc>
          <w:tcPr>
            <w:tcW w:w="2754" w:type="dxa"/>
          </w:tcPr>
          <w:p w:rsidR="007D235C" w:rsidRPr="00BF38B1" w:rsidRDefault="007D235C" w:rsidP="007D235C">
            <w:pPr>
              <w:spacing w:line="240" w:lineRule="auto"/>
              <w:rPr>
                <w:rFonts w:ascii="Times New Roman" w:hAnsi="Times New Roman" w:cs="Times New Roman"/>
              </w:rPr>
            </w:pPr>
            <w:r>
              <w:rPr>
                <w:rFonts w:ascii="Times New Roman" w:hAnsi="Times New Roman" w:cs="Times New Roman"/>
              </w:rPr>
              <w:t>Приложение 1</w:t>
            </w:r>
          </w:p>
        </w:tc>
        <w:tc>
          <w:tcPr>
            <w:tcW w:w="3295" w:type="dxa"/>
          </w:tcPr>
          <w:p w:rsidR="007D235C" w:rsidRPr="00BF38B1" w:rsidRDefault="007D235C" w:rsidP="007D235C">
            <w:pPr>
              <w:spacing w:after="0"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решать планиметрические и простейшие стереометрические задачи на нахождение геометрических величин (длин, углов, площадей, объемов);</w:t>
            </w:r>
          </w:p>
        </w:tc>
        <w:tc>
          <w:tcPr>
            <w:tcW w:w="2754" w:type="dxa"/>
          </w:tcPr>
          <w:p w:rsidR="007D235C" w:rsidRDefault="007D235C" w:rsidP="007D235C">
            <w:r w:rsidRPr="0066282B">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lastRenderedPageBreak/>
              <w:t>использовать при решении стереометрических задач планиметрические факты и методы;</w:t>
            </w:r>
          </w:p>
        </w:tc>
        <w:tc>
          <w:tcPr>
            <w:tcW w:w="2754" w:type="dxa"/>
          </w:tcPr>
          <w:p w:rsidR="007D235C" w:rsidRDefault="007D235C" w:rsidP="007D235C">
            <w:r w:rsidRPr="0066282B">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r w:rsidR="007D235C" w:rsidRPr="00BF38B1" w:rsidTr="007D235C">
        <w:trPr>
          <w:trHeight w:val="781"/>
        </w:trPr>
        <w:tc>
          <w:tcPr>
            <w:tcW w:w="3522" w:type="dxa"/>
          </w:tcPr>
          <w:p w:rsidR="007D235C" w:rsidRPr="007D235C" w:rsidRDefault="007D235C" w:rsidP="007D235C">
            <w:pPr>
              <w:pStyle w:val="aa"/>
              <w:spacing w:line="240" w:lineRule="auto"/>
              <w:jc w:val="left"/>
              <w:rPr>
                <w:b w:val="0"/>
                <w:sz w:val="22"/>
                <w:szCs w:val="22"/>
              </w:rPr>
            </w:pPr>
            <w:r w:rsidRPr="007D235C">
              <w:rPr>
                <w:b w:val="0"/>
                <w:sz w:val="22"/>
                <w:szCs w:val="22"/>
              </w:rPr>
              <w:t>проводить доказательные рассуждения в ходе решения задач;</w:t>
            </w:r>
          </w:p>
        </w:tc>
        <w:tc>
          <w:tcPr>
            <w:tcW w:w="2754" w:type="dxa"/>
          </w:tcPr>
          <w:p w:rsidR="007D235C" w:rsidRDefault="007D235C" w:rsidP="007D235C">
            <w:r w:rsidRPr="0066282B">
              <w:rPr>
                <w:rFonts w:ascii="Times New Roman" w:hAnsi="Times New Roman" w:cs="Times New Roman"/>
              </w:rPr>
              <w:t>Приложение 1</w:t>
            </w:r>
          </w:p>
        </w:tc>
        <w:tc>
          <w:tcPr>
            <w:tcW w:w="3295" w:type="dxa"/>
          </w:tcPr>
          <w:p w:rsidR="007D235C" w:rsidRPr="00BF38B1" w:rsidRDefault="007D235C" w:rsidP="007D235C">
            <w:pPr>
              <w:spacing w:after="0" w:line="240" w:lineRule="auto"/>
              <w:rPr>
                <w:rFonts w:ascii="Times New Roman" w:hAnsi="Times New Roman" w:cs="Times New Roman"/>
              </w:rPr>
            </w:pPr>
            <w:r w:rsidRPr="00BF38B1">
              <w:rPr>
                <w:rFonts w:ascii="Times New Roman" w:hAnsi="Times New Roman" w:cs="Times New Roman"/>
              </w:rPr>
              <w:t>Индивидуальные задания в группах</w:t>
            </w:r>
          </w:p>
        </w:tc>
      </w:tr>
      <w:tr w:rsidR="007D235C" w:rsidRPr="00BF38B1" w:rsidTr="007D235C">
        <w:trPr>
          <w:trHeight w:val="225"/>
        </w:trPr>
        <w:tc>
          <w:tcPr>
            <w:tcW w:w="3522" w:type="dxa"/>
          </w:tcPr>
          <w:p w:rsidR="007D235C" w:rsidRPr="00CD24AB" w:rsidRDefault="007D235C" w:rsidP="007D235C">
            <w:pPr>
              <w:spacing w:after="0" w:line="240" w:lineRule="auto"/>
              <w:rPr>
                <w:rFonts w:ascii="Times New Roman" w:hAnsi="Times New Roman" w:cs="Times New Roman"/>
                <w:b/>
              </w:rPr>
            </w:pPr>
            <w:r w:rsidRPr="00CD24AB">
              <w:rPr>
                <w:rFonts w:ascii="Times New Roman" w:hAnsi="Times New Roman" w:cs="Times New Roman"/>
                <w:b/>
              </w:rPr>
              <w:t>Знания:</w:t>
            </w:r>
          </w:p>
        </w:tc>
        <w:tc>
          <w:tcPr>
            <w:tcW w:w="2754" w:type="dxa"/>
          </w:tcPr>
          <w:p w:rsidR="007D235C" w:rsidRPr="00BF38B1" w:rsidRDefault="007D235C" w:rsidP="007D235C">
            <w:pPr>
              <w:spacing w:after="0" w:line="240" w:lineRule="auto"/>
              <w:rPr>
                <w:rFonts w:ascii="Times New Roman" w:hAnsi="Times New Roman" w:cs="Times New Roman"/>
              </w:rPr>
            </w:pPr>
          </w:p>
        </w:tc>
        <w:tc>
          <w:tcPr>
            <w:tcW w:w="3295" w:type="dxa"/>
          </w:tcPr>
          <w:p w:rsidR="007D235C" w:rsidRPr="00BF38B1" w:rsidRDefault="007D235C" w:rsidP="007D235C">
            <w:pPr>
              <w:spacing w:after="0" w:line="240" w:lineRule="auto"/>
              <w:rPr>
                <w:rFonts w:ascii="Times New Roman" w:hAnsi="Times New Roman" w:cs="Times New Roman"/>
              </w:rPr>
            </w:pPr>
          </w:p>
        </w:tc>
      </w:tr>
      <w:tr w:rsidR="007D235C" w:rsidRPr="00BF38B1" w:rsidTr="007D235C">
        <w:tc>
          <w:tcPr>
            <w:tcW w:w="3522" w:type="dxa"/>
          </w:tcPr>
          <w:p w:rsidR="007D235C" w:rsidRPr="00BF38B1" w:rsidRDefault="007D235C" w:rsidP="007D235C">
            <w:pPr>
              <w:spacing w:after="0" w:line="240" w:lineRule="auto"/>
              <w:rPr>
                <w:rFonts w:ascii="Times New Roman" w:hAnsi="Times New Roman" w:cs="Times New Roman"/>
              </w:rPr>
            </w:pPr>
            <w:r w:rsidRPr="00BF38B1">
              <w:rPr>
                <w:rFonts w:ascii="Times New Roman" w:hAnsi="Times New Roman" w:cs="Times New Roman"/>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tc>
        <w:tc>
          <w:tcPr>
            <w:tcW w:w="2754" w:type="dxa"/>
          </w:tcPr>
          <w:p w:rsidR="007D235C" w:rsidRDefault="007D235C" w:rsidP="007D235C">
            <w:r w:rsidRPr="009B0DF2">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Тестирование, индивидуальные задания</w:t>
            </w:r>
          </w:p>
        </w:tc>
      </w:tr>
      <w:tr w:rsidR="007D235C" w:rsidRPr="00BF38B1" w:rsidTr="007D235C">
        <w:tc>
          <w:tcPr>
            <w:tcW w:w="3522" w:type="dxa"/>
          </w:tcPr>
          <w:p w:rsidR="007D235C" w:rsidRPr="00BF38B1" w:rsidRDefault="007D235C" w:rsidP="007D235C">
            <w:pPr>
              <w:spacing w:after="0" w:line="240" w:lineRule="auto"/>
              <w:rPr>
                <w:rFonts w:ascii="Times New Roman" w:hAnsi="Times New Roman" w:cs="Times New Roman"/>
              </w:rPr>
            </w:pPr>
            <w:r w:rsidRPr="00BF38B1">
              <w:rPr>
                <w:rFonts w:ascii="Times New Roman" w:hAnsi="Times New Roman" w:cs="Times New Roman"/>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tc>
        <w:tc>
          <w:tcPr>
            <w:tcW w:w="2754" w:type="dxa"/>
          </w:tcPr>
          <w:p w:rsidR="007D235C" w:rsidRDefault="007D235C" w:rsidP="007D235C">
            <w:r w:rsidRPr="009B0DF2">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 xml:space="preserve"> практические занятия, внеаудиторная самостоятельная работа, тестирование</w:t>
            </w:r>
          </w:p>
        </w:tc>
      </w:tr>
      <w:tr w:rsidR="007D235C" w:rsidRPr="00BF38B1" w:rsidTr="007D235C">
        <w:trPr>
          <w:trHeight w:val="2053"/>
        </w:trPr>
        <w:tc>
          <w:tcPr>
            <w:tcW w:w="3522" w:type="dxa"/>
          </w:tcPr>
          <w:p w:rsidR="007D235C" w:rsidRPr="00BF38B1" w:rsidRDefault="007D235C" w:rsidP="007D235C">
            <w:pPr>
              <w:spacing w:after="0" w:line="240" w:lineRule="auto"/>
              <w:rPr>
                <w:rFonts w:ascii="Times New Roman" w:hAnsi="Times New Roman" w:cs="Times New Roman"/>
              </w:rPr>
            </w:pPr>
            <w:r w:rsidRPr="00BF38B1">
              <w:rPr>
                <w:rFonts w:ascii="Times New Roman" w:hAnsi="Times New Roman" w:cs="Times New Roman"/>
              </w:rPr>
              <w:t>универсальный характер законов логики математических рассуждений, их применимость во всех областях человеческой деятельности;</w:t>
            </w:r>
          </w:p>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вероятностный характер различных процессов окружающего мира</w:t>
            </w:r>
          </w:p>
        </w:tc>
        <w:tc>
          <w:tcPr>
            <w:tcW w:w="2754" w:type="dxa"/>
          </w:tcPr>
          <w:p w:rsidR="007D235C" w:rsidRDefault="007D235C" w:rsidP="007D235C">
            <w:r w:rsidRPr="009B0DF2">
              <w:rPr>
                <w:rFonts w:ascii="Times New Roman" w:hAnsi="Times New Roman" w:cs="Times New Roman"/>
              </w:rPr>
              <w:t>Приложение 1</w:t>
            </w:r>
          </w:p>
        </w:tc>
        <w:tc>
          <w:tcPr>
            <w:tcW w:w="3295" w:type="dxa"/>
          </w:tcPr>
          <w:p w:rsidR="007D235C" w:rsidRPr="00BF38B1" w:rsidRDefault="007D235C" w:rsidP="007D235C">
            <w:pPr>
              <w:spacing w:line="240" w:lineRule="auto"/>
              <w:rPr>
                <w:rFonts w:ascii="Times New Roman" w:hAnsi="Times New Roman" w:cs="Times New Roman"/>
              </w:rPr>
            </w:pPr>
            <w:r w:rsidRPr="00BF38B1">
              <w:rPr>
                <w:rFonts w:ascii="Times New Roman" w:hAnsi="Times New Roman" w:cs="Times New Roman"/>
              </w:rPr>
              <w:t>практические занятия, внеаудиторная самостоятельная работа</w:t>
            </w:r>
          </w:p>
        </w:tc>
      </w:tr>
    </w:tbl>
    <w:p w:rsidR="007D235C" w:rsidRDefault="007D235C" w:rsidP="007D235C">
      <w:pPr>
        <w:rPr>
          <w:rFonts w:ascii="Times New Roman" w:hAnsi="Times New Roman" w:cs="Times New Roman"/>
        </w:rPr>
      </w:pPr>
    </w:p>
    <w:p w:rsidR="007D235C" w:rsidRDefault="007D235C" w:rsidP="007D235C">
      <w:pPr>
        <w:jc w:val="right"/>
        <w:rPr>
          <w:rFonts w:ascii="Times New Roman" w:hAnsi="Times New Roman" w:cs="Times New Roman"/>
        </w:rPr>
      </w:pPr>
      <w:r>
        <w:rPr>
          <w:rFonts w:ascii="Times New Roman" w:hAnsi="Times New Roman" w:cs="Times New Roman"/>
        </w:rPr>
        <w:t>Приложение 1</w:t>
      </w:r>
    </w:p>
    <w:p w:rsidR="007D235C" w:rsidRPr="00CD24AB" w:rsidRDefault="007D235C" w:rsidP="007D235C">
      <w:pPr>
        <w:pStyle w:val="a8"/>
        <w:numPr>
          <w:ilvl w:val="0"/>
          <w:numId w:val="9"/>
        </w:numPr>
        <w:spacing w:before="120"/>
        <w:jc w:val="center"/>
        <w:rPr>
          <w:b/>
        </w:rPr>
      </w:pPr>
      <w:r w:rsidRPr="00CD24AB">
        <w:rPr>
          <w:b/>
        </w:rPr>
        <w:t xml:space="preserve">Критерии для выставления оценок при выполнении </w:t>
      </w:r>
    </w:p>
    <w:p w:rsidR="007D235C" w:rsidRPr="00CD24AB" w:rsidRDefault="007D235C" w:rsidP="007D235C">
      <w:pPr>
        <w:pStyle w:val="a8"/>
        <w:jc w:val="center"/>
        <w:rPr>
          <w:b/>
        </w:rPr>
      </w:pPr>
      <w:r w:rsidRPr="00CD24AB">
        <w:rPr>
          <w:b/>
        </w:rPr>
        <w:t>тестов и практических работ:</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 Оценка «5» 95-100% правильных ответов </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Оценка «4» 80-94% правильных ответов</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 Оценка «3» 60-79% правильных ответов </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Оценка «2» менее 60% правильных ответов </w:t>
      </w:r>
    </w:p>
    <w:p w:rsidR="007D235C" w:rsidRPr="00CD24AB" w:rsidRDefault="007D235C" w:rsidP="007D235C">
      <w:pPr>
        <w:spacing w:after="0"/>
        <w:jc w:val="center"/>
        <w:rPr>
          <w:rFonts w:ascii="Times New Roman" w:hAnsi="Times New Roman" w:cs="Times New Roman"/>
          <w:b/>
          <w:sz w:val="24"/>
          <w:szCs w:val="24"/>
        </w:rPr>
      </w:pPr>
      <w:r w:rsidRPr="00CD24AB">
        <w:rPr>
          <w:rFonts w:ascii="Times New Roman" w:hAnsi="Times New Roman" w:cs="Times New Roman"/>
          <w:b/>
          <w:sz w:val="24"/>
          <w:szCs w:val="24"/>
        </w:rPr>
        <w:t>2. Критерии выставления оценок за устные ответы</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b/>
          <w:sz w:val="24"/>
          <w:szCs w:val="24"/>
        </w:rPr>
        <w:t xml:space="preserve"> Оценка «5»</w:t>
      </w:r>
      <w:r w:rsidRPr="00CD24AB">
        <w:rPr>
          <w:rFonts w:ascii="Times New Roman" w:hAnsi="Times New Roman" w:cs="Times New Roman"/>
          <w:sz w:val="24"/>
          <w:szCs w:val="24"/>
        </w:rPr>
        <w:t xml:space="preserve"> выставляется, если обучающийся:  </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последовательно, чётко, связно, обоснованно и безошибочно излагает учебный материал;  </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дает ответ в логической последовательности с использованием принятой терминологии;</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показывает понимание сущности рассматриваемых понятий, явлений и закономерностей, теорий, взаимосвязей;  </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умеет выделять главное, самостоятельно подтверждать ответ конкретными примерами, фактами; </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свободно устанавливает межпредметные (на основе ранее приобретенных знаний) и внутрипредметные связи; </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излагает учебный материал литературным языком; правильно и обстоятельно отвечает на дополнительные вопросы преподавателя; </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 рационально использует наглядные пособия, справочные материалы, учебник, дополнительную литературу, первоисточники;</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допускает в ответе недочеты, которые легко исправляет по требованию преподавателя.</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b/>
          <w:sz w:val="24"/>
          <w:szCs w:val="24"/>
        </w:rPr>
        <w:t xml:space="preserve"> Оценка «4»</w:t>
      </w:r>
      <w:r w:rsidRPr="00CD24AB">
        <w:rPr>
          <w:rFonts w:ascii="Times New Roman" w:hAnsi="Times New Roman" w:cs="Times New Roman"/>
          <w:sz w:val="24"/>
          <w:szCs w:val="24"/>
        </w:rPr>
        <w:t xml:space="preserve"> выставляется, если обучающийся:  </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показывает знание изученного учебного материала;</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учебной дисциплины, которые может исправить самостоятельно или при помощи преподавателя; </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анализирует и обобщает теоретический материал, результаты проведенных наблюдений с помощью преподавателя; </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 соблюдает основные правила культуры устной речи.</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sidRPr="00CD24AB">
        <w:rPr>
          <w:rFonts w:ascii="Times New Roman" w:hAnsi="Times New Roman" w:cs="Times New Roman"/>
          <w:b/>
          <w:sz w:val="24"/>
          <w:szCs w:val="24"/>
        </w:rPr>
        <w:t>Оценка «3»</w:t>
      </w:r>
      <w:r w:rsidRPr="00CD24AB">
        <w:rPr>
          <w:rFonts w:ascii="Times New Roman" w:hAnsi="Times New Roman" w:cs="Times New Roman"/>
          <w:sz w:val="24"/>
          <w:szCs w:val="24"/>
        </w:rPr>
        <w:t xml:space="preserve"> выставляется, если обучающийся:  </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демонстрирует усвоение основного содержания учебного материала, имеет пробелы, не препятствующие дальнейшему усвоению учебного материала; </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 применяет полученные знания при ответе на вопрос;</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w:t>
      </w:r>
      <w:r w:rsidRPr="00CD24AB">
        <w:rPr>
          <w:rFonts w:ascii="Times New Roman" w:hAnsi="Times New Roman" w:cs="Times New Roman"/>
          <w:sz w:val="24"/>
          <w:szCs w:val="24"/>
        </w:rPr>
        <w:t xml:space="preserve">  допускает ошибки в использовании терминологии учебного предмета;</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показывает недостаточную сформированность отдельных знаний и умений;</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 выводы и обобщения аргументирует слабо, допускает в них ошибки;</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 дает неполные ответы на вопросы или воспроизводит содержание ранее прочитанного учебного текста, слабо связанного с заданным вопросом. </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b/>
          <w:sz w:val="24"/>
          <w:szCs w:val="24"/>
        </w:rPr>
        <w:t>Оценка «2»</w:t>
      </w:r>
      <w:r w:rsidRPr="00CD24AB">
        <w:rPr>
          <w:rFonts w:ascii="Times New Roman" w:hAnsi="Times New Roman" w:cs="Times New Roman"/>
          <w:sz w:val="24"/>
          <w:szCs w:val="24"/>
        </w:rPr>
        <w:t xml:space="preserve"> выставляется, если обучающийся:  </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не раскрыл основное содержание учебного материала в пределах поставленных вопросов; </w:t>
      </w:r>
    </w:p>
    <w:p w:rsidR="007D235C" w:rsidRPr="00CD24AB" w:rsidRDefault="007D235C" w:rsidP="007D23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не умеет применять имеющиеся знания к решению конкретных вопросов и задач по образцу; </w:t>
      </w:r>
    </w:p>
    <w:p w:rsidR="007D235C"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24AB">
        <w:rPr>
          <w:rFonts w:ascii="Times New Roman" w:hAnsi="Times New Roman" w:cs="Times New Roman"/>
          <w:sz w:val="24"/>
          <w:szCs w:val="24"/>
        </w:rPr>
        <w:t xml:space="preserve">допускает в ответе более двух грубых ошибок, которые не может исправить даже при помощи преподавателя. </w:t>
      </w:r>
    </w:p>
    <w:p w:rsidR="007D235C" w:rsidRPr="00CD24AB" w:rsidRDefault="007D235C" w:rsidP="007D235C">
      <w:pPr>
        <w:spacing w:after="0"/>
        <w:jc w:val="center"/>
        <w:rPr>
          <w:rFonts w:ascii="Times New Roman" w:hAnsi="Times New Roman" w:cs="Times New Roman"/>
          <w:b/>
          <w:sz w:val="24"/>
          <w:szCs w:val="24"/>
        </w:rPr>
      </w:pPr>
      <w:r w:rsidRPr="00CD24AB">
        <w:rPr>
          <w:rFonts w:ascii="Times New Roman" w:hAnsi="Times New Roman" w:cs="Times New Roman"/>
          <w:b/>
          <w:sz w:val="24"/>
          <w:szCs w:val="24"/>
        </w:rPr>
        <w:t>Критерии оценки работы обучающегося на практическом занятии</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sz w:val="24"/>
          <w:szCs w:val="24"/>
        </w:rPr>
        <w:t xml:space="preserve"> </w:t>
      </w:r>
      <w:r w:rsidRPr="00CD24AB">
        <w:rPr>
          <w:rFonts w:ascii="Times New Roman" w:hAnsi="Times New Roman" w:cs="Times New Roman"/>
          <w:b/>
          <w:sz w:val="24"/>
          <w:szCs w:val="24"/>
        </w:rPr>
        <w:t>Оценка «отлично»</w:t>
      </w:r>
      <w:r w:rsidRPr="00CD24AB">
        <w:rPr>
          <w:rFonts w:ascii="Times New Roman" w:hAnsi="Times New Roman" w:cs="Times New Roman"/>
          <w:sz w:val="24"/>
          <w:szCs w:val="24"/>
        </w:rPr>
        <w:t xml:space="preserve"> ставится, если обучающийся выполнил работу в полном объеме с соблюдением необходимой последовательности действий; в ответе правильно и аккуратно выполняет все записи, таблицы, рисунки; чертежи; расчеты; правильно выполняет анализ ошибок. </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b/>
          <w:sz w:val="24"/>
          <w:szCs w:val="24"/>
        </w:rPr>
        <w:t>Оценка «хорошо</w:t>
      </w:r>
      <w:r w:rsidRPr="00CD24AB">
        <w:rPr>
          <w:rFonts w:ascii="Times New Roman" w:hAnsi="Times New Roman" w:cs="Times New Roman"/>
          <w:sz w:val="24"/>
          <w:szCs w:val="24"/>
        </w:rPr>
        <w:t xml:space="preserve">» ставится, если обучающийся выполнил требования к оценке "5", но допущены 2-3 недочета. </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b/>
          <w:sz w:val="24"/>
          <w:szCs w:val="24"/>
        </w:rPr>
        <w:t>Оценка «удовлетворительно»</w:t>
      </w:r>
      <w:r w:rsidRPr="00CD24AB">
        <w:rPr>
          <w:rFonts w:ascii="Times New Roman" w:hAnsi="Times New Roman" w:cs="Times New Roman"/>
          <w:sz w:val="24"/>
          <w:szCs w:val="24"/>
        </w:rPr>
        <w:t xml:space="preserve"> ставится, если обучающийся выполнил работу не полностью, но объем выполненной части таков, что позволяет получить правильные результаты и выводы; в ходе проведения работы были допущены ошибки. </w:t>
      </w:r>
    </w:p>
    <w:p w:rsidR="007D235C" w:rsidRPr="00CD24AB" w:rsidRDefault="007D235C" w:rsidP="007D235C">
      <w:pPr>
        <w:spacing w:after="0"/>
        <w:jc w:val="both"/>
        <w:rPr>
          <w:rFonts w:ascii="Times New Roman" w:hAnsi="Times New Roman" w:cs="Times New Roman"/>
          <w:sz w:val="24"/>
          <w:szCs w:val="24"/>
        </w:rPr>
      </w:pPr>
      <w:r w:rsidRPr="00CD24AB">
        <w:rPr>
          <w:rFonts w:ascii="Times New Roman" w:hAnsi="Times New Roman" w:cs="Times New Roman"/>
          <w:b/>
          <w:sz w:val="24"/>
          <w:szCs w:val="24"/>
        </w:rPr>
        <w:t>Оценка «неудовлетворительно»</w:t>
      </w:r>
      <w:r w:rsidRPr="00CD24AB">
        <w:rPr>
          <w:rFonts w:ascii="Times New Roman" w:hAnsi="Times New Roman" w:cs="Times New Roman"/>
          <w:sz w:val="24"/>
          <w:szCs w:val="24"/>
        </w:rPr>
        <w:t xml:space="preserve"> ставится, если обучающийся выполнил работу не полностью или объем выполненной части работы не позволяет сделать правильных выводов</w:t>
      </w:r>
      <w:r>
        <w:rPr>
          <w:rFonts w:ascii="Times New Roman" w:hAnsi="Times New Roman" w:cs="Times New Roman"/>
          <w:sz w:val="24"/>
          <w:szCs w:val="24"/>
        </w:rPr>
        <w:t>.</w:t>
      </w:r>
    </w:p>
    <w:p w:rsidR="007E64F0" w:rsidRPr="007E64F0" w:rsidRDefault="007E64F0" w:rsidP="007E64F0">
      <w:pPr>
        <w:jc w:val="center"/>
        <w:rPr>
          <w:rFonts w:ascii="Times New Roman" w:hAnsi="Times New Roman" w:cs="Times New Roman"/>
          <w:b/>
          <w:sz w:val="24"/>
          <w:szCs w:val="24"/>
          <w:lang w:eastAsia="ar-SA"/>
        </w:rPr>
      </w:pPr>
    </w:p>
    <w:sectPr w:rsidR="007E64F0" w:rsidRPr="007E64F0" w:rsidSect="007600CB">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4B6" w:rsidRDefault="00CC54B6" w:rsidP="001F645A">
      <w:pPr>
        <w:spacing w:after="0" w:line="240" w:lineRule="auto"/>
      </w:pPr>
      <w:r>
        <w:separator/>
      </w:r>
    </w:p>
  </w:endnote>
  <w:endnote w:type="continuationSeparator" w:id="1">
    <w:p w:rsidR="00CC54B6" w:rsidRDefault="00CC54B6" w:rsidP="001F64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69C" w:rsidRDefault="009C48F2" w:rsidP="007600CB">
    <w:pPr>
      <w:pStyle w:val="a5"/>
      <w:framePr w:wrap="around" w:vAnchor="text" w:hAnchor="margin" w:xAlign="right" w:y="1"/>
      <w:rPr>
        <w:rStyle w:val="a7"/>
      </w:rPr>
    </w:pPr>
    <w:r>
      <w:rPr>
        <w:rStyle w:val="a7"/>
      </w:rPr>
      <w:fldChar w:fldCharType="begin"/>
    </w:r>
    <w:r w:rsidR="00FE769C">
      <w:rPr>
        <w:rStyle w:val="a7"/>
      </w:rPr>
      <w:instrText xml:space="preserve">PAGE  </w:instrText>
    </w:r>
    <w:r>
      <w:rPr>
        <w:rStyle w:val="a7"/>
      </w:rPr>
      <w:fldChar w:fldCharType="end"/>
    </w:r>
  </w:p>
  <w:p w:rsidR="00FE769C" w:rsidRDefault="00FE769C" w:rsidP="007600CB">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69C" w:rsidRDefault="009C48F2" w:rsidP="007600CB">
    <w:pPr>
      <w:pStyle w:val="a5"/>
      <w:framePr w:wrap="around" w:vAnchor="text" w:hAnchor="margin" w:xAlign="right" w:y="1"/>
      <w:rPr>
        <w:rStyle w:val="a7"/>
      </w:rPr>
    </w:pPr>
    <w:r>
      <w:rPr>
        <w:rStyle w:val="a7"/>
      </w:rPr>
      <w:fldChar w:fldCharType="begin"/>
    </w:r>
    <w:r w:rsidR="00FE769C">
      <w:rPr>
        <w:rStyle w:val="a7"/>
      </w:rPr>
      <w:instrText xml:space="preserve">PAGE  </w:instrText>
    </w:r>
    <w:r>
      <w:rPr>
        <w:rStyle w:val="a7"/>
      </w:rPr>
      <w:fldChar w:fldCharType="separate"/>
    </w:r>
    <w:r w:rsidR="007D5DB8">
      <w:rPr>
        <w:rStyle w:val="a7"/>
        <w:noProof/>
      </w:rPr>
      <w:t>3</w:t>
    </w:r>
    <w:r>
      <w:rPr>
        <w:rStyle w:val="a7"/>
      </w:rPr>
      <w:fldChar w:fldCharType="end"/>
    </w:r>
  </w:p>
  <w:p w:rsidR="00FE769C" w:rsidRDefault="00FE769C" w:rsidP="007600CB">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4B6" w:rsidRDefault="00CC54B6" w:rsidP="001F645A">
      <w:pPr>
        <w:spacing w:after="0" w:line="240" w:lineRule="auto"/>
      </w:pPr>
      <w:r>
        <w:separator/>
      </w:r>
    </w:p>
  </w:footnote>
  <w:footnote w:type="continuationSeparator" w:id="1">
    <w:p w:rsidR="00CC54B6" w:rsidRDefault="00CC54B6" w:rsidP="001F64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1716"/>
    <w:multiLevelType w:val="hybridMultilevel"/>
    <w:tmpl w:val="CD629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E7F1EF8"/>
    <w:multiLevelType w:val="hybridMultilevel"/>
    <w:tmpl w:val="5A10B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AE5256"/>
    <w:multiLevelType w:val="hybridMultilevel"/>
    <w:tmpl w:val="07D28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5C290B"/>
    <w:multiLevelType w:val="hybridMultilevel"/>
    <w:tmpl w:val="B0D44B22"/>
    <w:lvl w:ilvl="0" w:tplc="0419000D">
      <w:start w:val="1"/>
      <w:numFmt w:val="bullet"/>
      <w:lvlText w:val=""/>
      <w:lvlJc w:val="left"/>
      <w:pPr>
        <w:ind w:left="988" w:hanging="360"/>
      </w:pPr>
      <w:rPr>
        <w:rFonts w:ascii="Wingdings" w:hAnsi="Wingdings" w:hint="default"/>
      </w:rPr>
    </w:lvl>
    <w:lvl w:ilvl="1" w:tplc="04190003" w:tentative="1">
      <w:start w:val="1"/>
      <w:numFmt w:val="bullet"/>
      <w:lvlText w:val="o"/>
      <w:lvlJc w:val="left"/>
      <w:pPr>
        <w:ind w:left="1708" w:hanging="360"/>
      </w:pPr>
      <w:rPr>
        <w:rFonts w:ascii="Courier New" w:hAnsi="Courier New" w:cs="Courier New" w:hint="default"/>
      </w:rPr>
    </w:lvl>
    <w:lvl w:ilvl="2" w:tplc="04190005" w:tentative="1">
      <w:start w:val="1"/>
      <w:numFmt w:val="bullet"/>
      <w:lvlText w:val=""/>
      <w:lvlJc w:val="left"/>
      <w:pPr>
        <w:ind w:left="2428" w:hanging="360"/>
      </w:pPr>
      <w:rPr>
        <w:rFonts w:ascii="Wingdings" w:hAnsi="Wingdings" w:hint="default"/>
      </w:rPr>
    </w:lvl>
    <w:lvl w:ilvl="3" w:tplc="04190001" w:tentative="1">
      <w:start w:val="1"/>
      <w:numFmt w:val="bullet"/>
      <w:lvlText w:val=""/>
      <w:lvlJc w:val="left"/>
      <w:pPr>
        <w:ind w:left="3148" w:hanging="360"/>
      </w:pPr>
      <w:rPr>
        <w:rFonts w:ascii="Symbol" w:hAnsi="Symbol" w:hint="default"/>
      </w:rPr>
    </w:lvl>
    <w:lvl w:ilvl="4" w:tplc="04190003" w:tentative="1">
      <w:start w:val="1"/>
      <w:numFmt w:val="bullet"/>
      <w:lvlText w:val="o"/>
      <w:lvlJc w:val="left"/>
      <w:pPr>
        <w:ind w:left="3868" w:hanging="360"/>
      </w:pPr>
      <w:rPr>
        <w:rFonts w:ascii="Courier New" w:hAnsi="Courier New" w:cs="Courier New" w:hint="default"/>
      </w:rPr>
    </w:lvl>
    <w:lvl w:ilvl="5" w:tplc="04190005" w:tentative="1">
      <w:start w:val="1"/>
      <w:numFmt w:val="bullet"/>
      <w:lvlText w:val=""/>
      <w:lvlJc w:val="left"/>
      <w:pPr>
        <w:ind w:left="4588" w:hanging="360"/>
      </w:pPr>
      <w:rPr>
        <w:rFonts w:ascii="Wingdings" w:hAnsi="Wingdings" w:hint="default"/>
      </w:rPr>
    </w:lvl>
    <w:lvl w:ilvl="6" w:tplc="04190001" w:tentative="1">
      <w:start w:val="1"/>
      <w:numFmt w:val="bullet"/>
      <w:lvlText w:val=""/>
      <w:lvlJc w:val="left"/>
      <w:pPr>
        <w:ind w:left="5308" w:hanging="360"/>
      </w:pPr>
      <w:rPr>
        <w:rFonts w:ascii="Symbol" w:hAnsi="Symbol" w:hint="default"/>
      </w:rPr>
    </w:lvl>
    <w:lvl w:ilvl="7" w:tplc="04190003" w:tentative="1">
      <w:start w:val="1"/>
      <w:numFmt w:val="bullet"/>
      <w:lvlText w:val="o"/>
      <w:lvlJc w:val="left"/>
      <w:pPr>
        <w:ind w:left="6028" w:hanging="360"/>
      </w:pPr>
      <w:rPr>
        <w:rFonts w:ascii="Courier New" w:hAnsi="Courier New" w:cs="Courier New" w:hint="default"/>
      </w:rPr>
    </w:lvl>
    <w:lvl w:ilvl="8" w:tplc="04190005" w:tentative="1">
      <w:start w:val="1"/>
      <w:numFmt w:val="bullet"/>
      <w:lvlText w:val=""/>
      <w:lvlJc w:val="left"/>
      <w:pPr>
        <w:ind w:left="6748" w:hanging="360"/>
      </w:pPr>
      <w:rPr>
        <w:rFonts w:ascii="Wingdings" w:hAnsi="Wingdings" w:hint="default"/>
      </w:rPr>
    </w:lvl>
  </w:abstractNum>
  <w:abstractNum w:abstractNumId="5">
    <w:nsid w:val="56EC6015"/>
    <w:multiLevelType w:val="hybridMultilevel"/>
    <w:tmpl w:val="AC4A01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D6070C1"/>
    <w:multiLevelType w:val="multilevel"/>
    <w:tmpl w:val="A5E4A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E724AA1"/>
    <w:multiLevelType w:val="hybridMultilevel"/>
    <w:tmpl w:val="B442FA8A"/>
    <w:lvl w:ilvl="0" w:tplc="BBA2B5B0">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4117F78"/>
    <w:multiLevelType w:val="hybridMultilevel"/>
    <w:tmpl w:val="E548B4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5"/>
  </w:num>
  <w:num w:numId="5">
    <w:abstractNumId w:val="4"/>
  </w:num>
  <w:num w:numId="6">
    <w:abstractNumId w:val="8"/>
  </w:num>
  <w:num w:numId="7">
    <w:abstractNumId w:val="2"/>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E64F0"/>
    <w:rsid w:val="00042620"/>
    <w:rsid w:val="000F2460"/>
    <w:rsid w:val="00155DBF"/>
    <w:rsid w:val="001F645A"/>
    <w:rsid w:val="00220469"/>
    <w:rsid w:val="00277839"/>
    <w:rsid w:val="00510687"/>
    <w:rsid w:val="006470E7"/>
    <w:rsid w:val="00664A72"/>
    <w:rsid w:val="007600CB"/>
    <w:rsid w:val="00771928"/>
    <w:rsid w:val="007D235C"/>
    <w:rsid w:val="007D5DB8"/>
    <w:rsid w:val="007E64F0"/>
    <w:rsid w:val="0082388A"/>
    <w:rsid w:val="009C48F2"/>
    <w:rsid w:val="009C6356"/>
    <w:rsid w:val="00A32CC9"/>
    <w:rsid w:val="00AC3EDA"/>
    <w:rsid w:val="00AE0B03"/>
    <w:rsid w:val="00BB339E"/>
    <w:rsid w:val="00CC54B6"/>
    <w:rsid w:val="00CE04BD"/>
    <w:rsid w:val="00F71212"/>
    <w:rsid w:val="00FA79C8"/>
    <w:rsid w:val="00FE7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45A"/>
  </w:style>
  <w:style w:type="paragraph" w:styleId="1">
    <w:name w:val="heading 1"/>
    <w:basedOn w:val="a"/>
    <w:next w:val="a"/>
    <w:link w:val="10"/>
    <w:qFormat/>
    <w:rsid w:val="007E64F0"/>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nhideWhenUsed/>
    <w:qFormat/>
    <w:rsid w:val="007E64F0"/>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64F0"/>
    <w:rPr>
      <w:rFonts w:ascii="Times New Roman" w:eastAsia="Times New Roman" w:hAnsi="Times New Roman" w:cs="Times New Roman"/>
      <w:sz w:val="24"/>
      <w:szCs w:val="24"/>
    </w:rPr>
  </w:style>
  <w:style w:type="character" w:customStyle="1" w:styleId="20">
    <w:name w:val="Заголовок 2 Знак"/>
    <w:basedOn w:val="a0"/>
    <w:link w:val="2"/>
    <w:rsid w:val="007E64F0"/>
    <w:rPr>
      <w:rFonts w:ascii="Cambria" w:eastAsia="Times New Roman" w:hAnsi="Cambria" w:cs="Times New Roman"/>
      <w:b/>
      <w:bCs/>
      <w:i/>
      <w:iCs/>
      <w:sz w:val="28"/>
      <w:szCs w:val="28"/>
    </w:rPr>
  </w:style>
  <w:style w:type="paragraph" w:styleId="a3">
    <w:name w:val="Body Text"/>
    <w:basedOn w:val="a"/>
    <w:link w:val="a4"/>
    <w:uiPriority w:val="99"/>
    <w:rsid w:val="007E64F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7E64F0"/>
    <w:rPr>
      <w:rFonts w:ascii="Times New Roman" w:eastAsia="Times New Roman" w:hAnsi="Times New Roman" w:cs="Times New Roman"/>
      <w:sz w:val="24"/>
      <w:szCs w:val="24"/>
    </w:rPr>
  </w:style>
  <w:style w:type="paragraph" w:styleId="a5">
    <w:name w:val="footer"/>
    <w:basedOn w:val="a"/>
    <w:link w:val="a6"/>
    <w:rsid w:val="007E64F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7E64F0"/>
    <w:rPr>
      <w:rFonts w:ascii="Times New Roman" w:eastAsia="Times New Roman" w:hAnsi="Times New Roman" w:cs="Times New Roman"/>
      <w:sz w:val="24"/>
      <w:szCs w:val="24"/>
    </w:rPr>
  </w:style>
  <w:style w:type="character" w:styleId="a7">
    <w:name w:val="page number"/>
    <w:rsid w:val="007E64F0"/>
  </w:style>
  <w:style w:type="paragraph" w:customStyle="1" w:styleId="c6c0">
    <w:name w:val="c6 c0"/>
    <w:basedOn w:val="a"/>
    <w:rsid w:val="007E64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c12">
    <w:name w:val="c10 c12"/>
    <w:rsid w:val="007E64F0"/>
  </w:style>
  <w:style w:type="paragraph" w:styleId="a8">
    <w:name w:val="List Paragraph"/>
    <w:aliases w:val="Содержание. 2 уровень"/>
    <w:basedOn w:val="a"/>
    <w:link w:val="a9"/>
    <w:uiPriority w:val="34"/>
    <w:qFormat/>
    <w:rsid w:val="007E64F0"/>
    <w:pPr>
      <w:spacing w:after="0" w:line="240" w:lineRule="auto"/>
      <w:ind w:left="720"/>
    </w:pPr>
    <w:rPr>
      <w:rFonts w:ascii="Times New Roman" w:eastAsia="Times New Roman" w:hAnsi="Times New Roman" w:cs="Times New Roman"/>
      <w:sz w:val="24"/>
      <w:szCs w:val="24"/>
    </w:rPr>
  </w:style>
  <w:style w:type="paragraph" w:styleId="aa">
    <w:name w:val="Subtitle"/>
    <w:basedOn w:val="a"/>
    <w:next w:val="a3"/>
    <w:link w:val="ab"/>
    <w:qFormat/>
    <w:rsid w:val="007E64F0"/>
    <w:pPr>
      <w:spacing w:after="0" w:line="360" w:lineRule="auto"/>
      <w:jc w:val="center"/>
    </w:pPr>
    <w:rPr>
      <w:rFonts w:ascii="Times New Roman" w:eastAsia="Times New Roman" w:hAnsi="Times New Roman" w:cs="Times New Roman"/>
      <w:b/>
      <w:sz w:val="24"/>
      <w:szCs w:val="20"/>
      <w:lang w:eastAsia="ar-SA"/>
    </w:rPr>
  </w:style>
  <w:style w:type="character" w:customStyle="1" w:styleId="ab">
    <w:name w:val="Подзаголовок Знак"/>
    <w:basedOn w:val="a0"/>
    <w:link w:val="aa"/>
    <w:rsid w:val="007E64F0"/>
    <w:rPr>
      <w:rFonts w:ascii="Times New Roman" w:eastAsia="Times New Roman" w:hAnsi="Times New Roman" w:cs="Times New Roman"/>
      <w:b/>
      <w:sz w:val="24"/>
      <w:szCs w:val="20"/>
      <w:lang w:eastAsia="ar-SA"/>
    </w:rPr>
  </w:style>
  <w:style w:type="character" w:customStyle="1" w:styleId="6">
    <w:name w:val="Основной текст (6)_"/>
    <w:link w:val="60"/>
    <w:uiPriority w:val="99"/>
    <w:locked/>
    <w:rsid w:val="007E64F0"/>
    <w:rPr>
      <w:sz w:val="19"/>
      <w:szCs w:val="19"/>
      <w:shd w:val="clear" w:color="auto" w:fill="FFFFFF"/>
    </w:rPr>
  </w:style>
  <w:style w:type="paragraph" w:customStyle="1" w:styleId="60">
    <w:name w:val="Основной текст (6)"/>
    <w:basedOn w:val="a"/>
    <w:link w:val="6"/>
    <w:uiPriority w:val="99"/>
    <w:rsid w:val="007E64F0"/>
    <w:pPr>
      <w:shd w:val="clear" w:color="auto" w:fill="FFFFFF"/>
      <w:spacing w:after="0" w:line="235" w:lineRule="exact"/>
    </w:pPr>
    <w:rPr>
      <w:sz w:val="19"/>
      <w:szCs w:val="19"/>
    </w:rPr>
  </w:style>
  <w:style w:type="paragraph" w:customStyle="1" w:styleId="western">
    <w:name w:val="western"/>
    <w:basedOn w:val="a"/>
    <w:rsid w:val="007E64F0"/>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d"/>
    <w:uiPriority w:val="99"/>
    <w:rsid w:val="007600CB"/>
    <w:pPr>
      <w:spacing w:after="0" w:line="240" w:lineRule="auto"/>
    </w:pPr>
    <w:rPr>
      <w:rFonts w:ascii="Times New Roman" w:eastAsia="Times New Roman" w:hAnsi="Times New Roman" w:cs="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7600CB"/>
    <w:rPr>
      <w:rFonts w:ascii="Times New Roman" w:eastAsia="Times New Roman" w:hAnsi="Times New Roman" w:cs="Times New Roman"/>
      <w:sz w:val="20"/>
      <w:szCs w:val="20"/>
      <w:lang w:val="en-US"/>
    </w:rPr>
  </w:style>
  <w:style w:type="character" w:styleId="ae">
    <w:name w:val="footnote reference"/>
    <w:uiPriority w:val="99"/>
    <w:rsid w:val="007600CB"/>
    <w:rPr>
      <w:rFonts w:cs="Times New Roman"/>
      <w:vertAlign w:val="superscript"/>
    </w:rPr>
  </w:style>
  <w:style w:type="character" w:styleId="af">
    <w:name w:val="Hyperlink"/>
    <w:uiPriority w:val="99"/>
    <w:rsid w:val="007D235C"/>
    <w:rPr>
      <w:rFonts w:cs="Times New Roman"/>
      <w:color w:val="0000FF"/>
      <w:u w:val="single"/>
    </w:rPr>
  </w:style>
  <w:style w:type="character" w:customStyle="1" w:styleId="a9">
    <w:name w:val="Абзац списка Знак"/>
    <w:aliases w:val="Содержание. 2 уровень Знак"/>
    <w:link w:val="a8"/>
    <w:uiPriority w:val="34"/>
    <w:qFormat/>
    <w:locked/>
    <w:rsid w:val="007D235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4143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school.msu.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mathematics.ru" TargetMode="External"/><Relationship Id="rId17" Type="http://schemas.openxmlformats.org/officeDocument/2006/relationships/hyperlink" Target="http://math.ournet.md" TargetMode="External"/><Relationship Id="rId2" Type="http://schemas.openxmlformats.org/officeDocument/2006/relationships/styles" Target="styles.xml"/><Relationship Id="rId16" Type="http://schemas.openxmlformats.org/officeDocument/2006/relationships/hyperlink" Target="http://www.alhnath.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t.september.ru" TargetMode="External"/><Relationship Id="rId5" Type="http://schemas.openxmlformats.org/officeDocument/2006/relationships/footnotes" Target="footnotes.xml"/><Relationship Id="rId15" Type="http://schemas.openxmlformats.org/officeDocument/2006/relationships/hyperlink" Target="http://www.mathnet.ru" TargetMode="External"/><Relationship Id="rId10" Type="http://schemas.openxmlformats.org/officeDocument/2006/relationships/hyperlink" Target="http://www.edu.ru/db/portal/sre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cool.edu.ru/dokedu.asp&#1086;&#1077;" TargetMode="External"/><Relationship Id="rId14"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19</Pages>
  <Words>5109</Words>
  <Characters>29125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9</cp:revision>
  <dcterms:created xsi:type="dcterms:W3CDTF">2023-02-22T06:50:00Z</dcterms:created>
  <dcterms:modified xsi:type="dcterms:W3CDTF">2023-03-01T06:36:00Z</dcterms:modified>
</cp:coreProperties>
</file>